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a5ca" w14:textId="3a3a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кардиологической и кардиохирургической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6 июня 2016 года № 479. Зарегистрирован в Министерстве юстиции Республики Казахстан 5 июля 2016 года № 13877. Утратил силу приказом и.о. Министра здравоохранения Республики Казахстан от 31 декабря 2021 года № ҚР ДСМ-139.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31.12.2021 </w:t>
      </w:r>
      <w:r>
        <w:rPr>
          <w:rFonts w:ascii="Times New Roman"/>
          <w:b w:val="false"/>
          <w:i w:val="false"/>
          <w:color w:val="ff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кардиологической и кардиохирургической помощи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479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кардиологической и кардиохирургической</w:t>
      </w:r>
      <w:r>
        <w:br/>
      </w:r>
      <w:r>
        <w:rPr>
          <w:rFonts w:ascii="Times New Roman"/>
          <w:b/>
          <w:i w:val="false"/>
          <w:color w:val="000000"/>
        </w:rPr>
        <w:t>помощи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22.12.2017 </w:t>
      </w:r>
      <w:r>
        <w:rPr>
          <w:rFonts w:ascii="Times New Roman"/>
          <w:b w:val="false"/>
          <w:i w:val="false"/>
          <w:color w:val="ff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кардиологической и кардиохирургической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устанавливает требования к организации оказания кардиологической и кардиохирургической помощи.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Штаты организаций, оказывающих кардиологическую и кардиохирургическую помощь населению, за исключением организаций являющихся государственными предприятиями на праве хозяйственного ведения,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штатными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за № 6173) (далее – приказ № 238).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настоящем Стандарте: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специальности "кардиология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аритмология, интервенционная кардиология) (взрослая, детская)"; "кардиохирургия (взрослая, детская)";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Бюро госпитализации (далее – Портал) – единая система электронной регистрации, учета, обработки и хранения направлений пациентов на госпитализацию в стационар в рамках гарантированного объема бесплатной медицинской помощи;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помощь – комплекс медицинских услуг, включающих лекарственную помощь, направленных на сохранение и восстановление здоровья населения;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качество медицинской помощи – уровень соответствия оказываемой медицинской помощи стандартам,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и установленным на основе современного уровня развития медицинской науки и технологии;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регионализация – разделение медицинских организаций на соответствующие уровни оказания неотложной кардиологической помощи (кардиологическая, кардиохирургическая помощь) пациентам с острым коронарным синдромом и (или) острым инфарктом миокарда в зависимости от сложности оказываемой медицинской технологии.";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пациент – физическое лицо, являющееся (являвшееся) потребителем медицинских услуг;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оралманам, определяемый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22.12.2017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организаций, оказывающих кардиологическую, интервенционную кардиологическую и кардиохирургическую помощь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22.12.2017 </w:t>
      </w:r>
      <w:r>
        <w:rPr>
          <w:rFonts w:ascii="Times New Roman"/>
          <w:b w:val="false"/>
          <w:i w:val="false"/>
          <w:color w:val="ff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задачи и функции медицинских организаций, оказывающих кардиологическую и кардиохирургическую помощь определены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 здравоохранения, оказывающих кардиологическую, интервенционную кардиологическую и кардиохирургическую помощь населению Республики Казахстан, утвержденным приказом исполняющего обязанности Министра здравоохранения Республики Казахстан от 22 сентября 2011 года № 647 (зарегистрированный в Реестре государственной регистрации нормативных правовых актов за № 7273) (далее – приказ № 647).</w:t>
      </w:r>
    </w:p>
    <w:bookmarkEnd w:id="18"/>
    <w:bookmarkStart w:name="z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оказания медицинской помощи пациентам с сердечно-сосудистыми заболеваниями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22.12.2017 </w:t>
      </w:r>
      <w:r>
        <w:rPr>
          <w:rFonts w:ascii="Times New Roman"/>
          <w:b w:val="false"/>
          <w:i w:val="false"/>
          <w:color w:val="ff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медицинской помощи пациентам с сердечно-сосудистыми заболеваниями (далее – ССЗ) осуществляется в следующих формах: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помощи, в том числе первичной медико-</w:t>
      </w:r>
      <w:r>
        <w:rPr>
          <w:rFonts w:ascii="Times New Roman"/>
          <w:b w:val="false"/>
          <w:i w:val="false"/>
          <w:color w:val="000000"/>
          <w:sz w:val="28"/>
        </w:rPr>
        <w:t>санитарной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ПМСП) и консультативно-диагностической помощи (далее – КДП);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стационарной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помощи.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ПМСП оказывается пациентам с ССЗ: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- по прикреплению, предварительной записи или обращению;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независимо от факта прикрепления в случае оказания экстренной и неотложной медицинской помощи.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ПМСП пациентам с ССЗ оказывается на амбулаторном уровне врачами по специальности "кардиология", "врач общей практики", "педиатрия", "терапия", а также медицинскими сестрами во врачебной амбулатории, районной и городской поликлиниках, прошедшими повышение квалификации по циклу "кардиология".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ПМСП оказываются следующие лечебно-диагностические мероприятия: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- осмотр специалистом ПМСП, лабораторные и инструментальные неинвазивные методы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лечебные, в том числе оказание экстренной и неотложной медицинской помощи, лечебные манипуляции;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пациентов с ССЗ рецептами для получения бесплатных лекарственных средств и изделий медицинского назначения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(зарегистрированный в Реестре государственной регистрации нормативных правовых актов за № 7306);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профилактические - медицинские осмотры, скрининговые профилактические медицинские осмотры целевых групп населения с последующим оздоровлением и динамическим наблюдением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 (зарегистрированный в Реестре государственной регистрации нормативных правовых актов за № 5918).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первичном обращении пациента в организацию ПМСП, в регистратуре организации ПМСП оформляется первичная учетная медицинская документация: 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 025/у,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 (далее – приказ № 907).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невозможности установления диагноза ССЗ в организации ПМСП, пациент направляется на консультацию в клинико-диагностический центр для оказания КДП с проведением при необходимости консилиума, с привлечением профильных специалистов, в том числе консультантов из медицинских организаций (далее - МО) республиканского уровня.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Оказание КДП пациенту с ССЗ профильным специалистом осуществляется по направлению специалиста ПМСП или другого профильного специалиста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консультационно-диагностической помощи, утвержденными приказом исполняющего обязанности Министра здравоохранения и социального развития Республики Казахстан от 28 июля 2015 года № 626 (зарегистрированный в Реестре государственной регистрации нормативных правовых актов за № 11958).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направлении к врачу-кардиологу (кардиохирургу) для оказания КДП врач ПМСП оформляет </w:t>
      </w:r>
      <w:r>
        <w:rPr>
          <w:rFonts w:ascii="Times New Roman"/>
          <w:b w:val="false"/>
          <w:i w:val="false"/>
          <w:color w:val="000000"/>
          <w:sz w:val="28"/>
        </w:rPr>
        <w:t>направление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консультацию по форме № 001-4/е, утвержденной приказом № 907, с результатами лабораторных и инструментальных исследований.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Врач-кардиолог (кардиохирург) при оказании КДП предоставляет врачу ПМСП, направившему пациента на консультацию, консультативно-диагностическое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086/е, в котором указывает результаты проведенного обследования и лечения, а также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дальнейшему лечению пациента с ССЗ по форме № 071/у, утвержденные приказом № 907.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Врач ПМСП осуществляет дальнейшее наблюдение за пациентом с ССЗ после получения консультативно-диагностического заключения от врача-кардиолога (кардиохирурга), в соответствии с назначениями врача- кардиолога (кардиохирурга).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высоких показателей артериального давления (кризовое течение), аритмии различного генеза, учащения приступов стенокардии и нарастания симптомов сердечной недостаточности, врач-кардиолог МО выдает и продлевает лист или 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утраты трудоспособности, а при стойкой утрате трудоспособности (состояние после перенесенного инфаркта миокарда, аорто-коронарного шунтирования, застойной сердечной недостаточности) – дает заключение на оформление документов для направления на медико-социальную экспертизу (далее – МСЭ)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(зарегистрированный в Реестре государственной регистрации нормативных правовых актов за № 10589) (далее – приказ № 44).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Установление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стойкой утраты трудоспособности пациента с ССЗ,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освидетельствования (переосвидетельствования), а также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потребностей освидетельствуемого лица в мерах социальной защиты проводятся путем проведения МСЭ в соответствии с приказом № 44.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Стационарная помощь пациентам с ССЗ оказывается в кардиологическом (кардиохирургическом) отделении, на кардиологических койках в составе терапевтических отделений, районной, городской, областной больниц, республиканских центров и научно-исследовательских институтов.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Госпитализация пациента в стационар осуществляется при наличии медицинских показаний для круглосуточного медицинского наблюдения и лечения через Портал: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</w:t>
      </w:r>
      <w:r>
        <w:rPr>
          <w:rFonts w:ascii="Times New Roman"/>
          <w:b w:val="false"/>
          <w:i w:val="false"/>
          <w:color w:val="000000"/>
          <w:sz w:val="28"/>
        </w:rPr>
        <w:t>направлению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</w:t>
      </w:r>
      <w:r>
        <w:rPr>
          <w:rFonts w:ascii="Times New Roman"/>
          <w:b w:val="false"/>
          <w:i w:val="false"/>
          <w:color w:val="000000"/>
          <w:sz w:val="28"/>
        </w:rPr>
        <w:t>направлению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врача-кардиолога МО, оказывающей АПП;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экстренным показаниям (острый коронарный синдром, острая сердечная недостаточность, острые нарушения ритма и проводимости) вне зависимости от наличия направления.</w:t>
      </w:r>
    </w:p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направления пациента на плановую госпитализацию в стационар, организация ПМСП: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необходимый объем клинико-диагностических, лабораторных, инструментальных исследований в соответствии с нозологией, а при необходимости консультации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пациента о дате госпитализации в стационар посредством "Листа ожидания" через Портал госпитализации. По коду госпитализации пациент просматривает на сайте www.bg.eisz.kz информацию о свободных койках в стационарах республики и своей очередности в стационар, куда планируется его госпитализация.</w:t>
      </w:r>
    </w:p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осмотра врачом в приемном отделении стационара пациент госпитализируется в кардиологическое (кардиохирургическое) отделение с заполнением </w:t>
      </w:r>
      <w:r>
        <w:rPr>
          <w:rFonts w:ascii="Times New Roman"/>
          <w:b w:val="false"/>
          <w:i w:val="false"/>
          <w:color w:val="000000"/>
          <w:sz w:val="28"/>
        </w:rPr>
        <w:t>карты стационарного больного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003/у, утвержденной приказом № 907, при наличии письменного согласия пациента или его законного представителя на предоставление ему медицинской помощи.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угрозе жизни пациент с ССЗ в экстренном порядке госпитализируется в отделение (палату) реанимации и интенсивной терапии, минуя приемное отделение.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Пациент с установленным диагнозом острый коронарный синдром (далее – ОКС) с подъемом сегмента ST/острый инфаркт миокарда (далее – ОИМ) госпитализируется в лабораторию катетеризации, минуя приемное отделение, отделение реанимации и интенсивной терапии.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Кардиологическая (кардиохирургическая) помощь на стационарном уровне включает в себя: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осмотр врачом пациента с целью определения его состояния и установления предварительного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лечебно-диагностических неинвазивных методов тестирования для снижения риска инвазивных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и назначение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при необходимости консультаций специалистов другого профиля.</w:t>
      </w:r>
    </w:p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экстренных состояниях основной диагноз устанавливается в течении 24 часов с момента поступления пациента в стационар на основании данных клинико-анамнестического обследования, результатов инструментальных и лабораторных методов исследования и заносится в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больного по форме № 003/у, утвержденную приказом № 907.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Экстренная госпитализация в стационар осуществляется при наличии медицинских показаний для оказания экстренной и неотложной медицинской помощи и круглосуточного медицинского наблюдения и лечения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(зарегистрированный в Реестре государственной регистрации нормативных правовых актов за № 12204) (далее – приказ № 761).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отсутствии возможности провести на региональном уровне лабораторно-инструментальные исследования и лечебные мероприятия пациент направляется в организации республиканского уровня для оказания специализированной медицинской помощи через Портал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761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Скорая медицинская помощь пациентам с сердечно-сосудистыми заболеваниями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в Республике Казахстан, утвержденными приказом Министра здравоохранения Республики Казахстан от 3 июля 2017 года № 450 (зарегистрирован в Реестре государственной регистрации нормативных правовых актов под № 15473).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здравоохранения РК от 22.12.2017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Неотложная помощь пациентам при ОКС оказывается всеми бригадами скорой медицинской помощи, которые обеспечивают проведение первичных лечебных мероприятий, первичных реанимационных мероприятий, лечение жизнеугрожаемых состояний и незамедлительную транспортировку в МО с возможностью проведения чрескожных вмешательств (далее – ЧКВ) в круглосуточном режиме. При отсутствии МО с возможностью проведения ЧКВ, пациент доставляется в ближайшую МО, имеющую в своей структуре отделение (палаты) реанимации и интенсивной терапии.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выявлении у пациента, находящегося на лечении в МО без возможности проведения ЧКВ, показаний для проведения неотложных интервенционных или кардиохирургических вмешательств, пациент незамедлительно переводится специализированным санитарным автотранспортом, включая санитарную авиацию в МО, с возможностью проведения ЧКВ в круглосуточном режиме.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Медицинские организации для проведения чрескожного коронарного вмешательства пациентам с острым коронарным синдромом оснащаются в зависимости от объема коронарных стентирований с одним или двумя ангиокардиографическими установками, с или без кардиохирургической поддержки, но с отработанной логистикой перевода в кардиохирургический стационар при необходимости, лабораторией неинвазивных методов исследования, лабораторией катетеризации сердца и сосудов, лабораторией (отделением) интервенционной аритмологии, отделением кардиореанимации и функционируют в круглосуточном режиме.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здравоохранения РК от 22.12.2017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стратификации риска и выбора оптимального вида реваскуляризации миокарда и оценки риска внутригоспитальных исходов используется шкала SYNTAX (5 летнее клиническое наблюдение о проведении ЧКВ с использованием стентов), с принятием совместного решения Группы сердца (кардиолог, интервенционный кардиолог, кардиохирург).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 беременной женщины при наличии показаний для оказания специализированной помощи решение о направлении в профильную МО принимается консилиумом врачей с участием профильного специалиста и с занесением протокола консилиума в историю болезни пациентки.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выявлении врожденного порока развития сердечно-сосудистой системы в родовспомогательных организациях, проводится консультация детского кардиолога (кардиохирурга) и при наличии медицинских показаний новорожденный переводится в профильный стационар.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После завершения лечения в стационарных условиях, пациенту выдается выписка из медицинской </w:t>
      </w:r>
      <w:r>
        <w:rPr>
          <w:rFonts w:ascii="Times New Roman"/>
          <w:b w:val="false"/>
          <w:i w:val="false"/>
          <w:color w:val="000000"/>
          <w:sz w:val="28"/>
        </w:rPr>
        <w:t>карты стационарного больного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"Карта выбывшего из стационара" по форме № 066/у, утвержденной приказом № 907, с результатами проведенного обследования, лечения и рекомендациями по дальнейшей тактике лечения пациента.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Стационарозамещающая помощь пациентам с ССЗ оказывается во врачебной амбулатории, сельской, районной, городской поликлиниках, кардиологическом отделении (или на кардиологических койках в составе терапевтических отделений) районной, межрайонной, городской, областной больницах, республиканских центрах и научно-исследовательских институтах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Республики Казахстан от 17 августа 2015 года № 669 (зарегистрированный в Реестре государственной регистрации нормативных правовых актов за № 12106).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Оказание медицинской помощи пациентам с острым коронарным синдромом и (или) острым инфарктом миокарда осуществляется по уровням регионализации:</w:t>
      </w:r>
    </w:p>
    <w:bookmarkEnd w:id="51"/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уровне медицинская помощь оказывается организациями скорой медицинской помощи, первичной медико-санитарной помощи, а также организациями,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миокарда;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уровне медицинская помощь оказывается организациями, оказывающими стационарную помощь с возможностью проведения чрескожных коронарных вмешательств без кардиохирургического отделения;</w:t>
      </w:r>
    </w:p>
    <w:bookmarkEnd w:id="53"/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уровне медицинская помощь оказывается организациями, оказывающими стационарную помощь и республиканскими медицинскими организациями, с наличием кардиохирургического отделения.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36 в соответствии с приказом Министра здравоохранения РК от 22.12.2017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Оказание медицинской помощи пациентам с острым коронарным синдромом или острым инфарктом миокарда проводят в соответствии с клиническими протоколами.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37 в соответствии с приказом Министра здравоохранения РК от 22.12.2017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