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2373" w14:textId="92d2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июня 2016 года № 51. Зарегистрирован в Министерстве юстиции Республики Казахстан 4 июля 2016 года № 13872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01.01.2017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и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2014 года № 319 «Об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Казахстан» (зарегистрирован в Реестре государственной регистрации нормативных правовых актов за № 9842, опубликован в газете «Казахстанская правда» от 27 ноября 2014 года № 232 (27853)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 гауптвахте ОВП содержатся военнослужащие Вооруженных Сил, других войск и воинских формирований Республики Казахстан, осужденные судом за совершение уголовных проступков к наказанию в виде ареста на срок, определяемый приговором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Осужденные военнослужащие, содержащиеся на гауптвахте,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 на время сна: матрацем, подушкой, одеялом, тремя простынями, двумя наволочками, двумя полотенцами. Лицам женского пола также выдается гигиеническое полотенце;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столовыми приборами на время приема пищи: миской, кружкой, ложкой;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общевоинскими уставами, книгами, журналами и периодической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туалетными принадлежностями и предметами личной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 военнослужащие, содержащиеся на гауптвахте, принимают пищу в камерах.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камеры освещаются в ночное время дежурным освещением.»;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Осужденные военнослужащие, содержащиеся на гауптвахте, обеспечиваются питанием, согласно нормам снабжения продовольствием, кормами, техникой, оборудованием и столово-кухонной посудой Пограничной службы, органов военной контрразведки и военной полиции Комитета национальной безопасности Республики Казахстан на мирное время, утвержденным приказом Председателя Комитета национальной безопасности Республики Казахстан от 22 мая 2015 года № 38/ДСП (зарегистрирован в Реестре государственной регистрации нормативных правовых актов за № 11435).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их на питание производится по продовольственным аттестатам.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Осужденные, не имеющие продовольственных аттестатов, зачисляются на довольствие по выписке из приказа командира воинской части, на балансе которой находится гауптвахта».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«90. Иные вопросы оказания медицинской помощи осужденным военнослужащим регулируются Уставом внутренней службы Вооруженных Сил, других войск и воинских формирований,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и законодательством Республики Казахстан в области здравоохранения.».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календарных дней после государственной регистрации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Казахстан, курирующего деятельность Департамента военной полиции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                  В. Жумаканов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