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e85c" w14:textId="5c2e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транспорта 
и коммуникаций Республики Казахстан от 21 апреля 2011 года № 213 "Об утверждении Правил классификации судов внутреннего и смешанного "река-море" 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458. Зарегистрирован в Министерстве юстиции Республики Казахстан 30 июня 2016 года № 13854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«Об утверждении Правил классификации судов внутреннего и смешанного «река-море» плавания» (зарегистрированный в Реестре государственной регистрации нормативных правовых актов за № 6969, опубликованный 22 июня 2011 года в газете «Юридическая газета» № 87 (2077)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«река-море» плавания,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«45-1. Формуляр ведется отдельно на каждое судно и содержит копии выданных на судно актов и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формуляра наклеивается титульный лист.».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течении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