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8d2" w14:textId="ddab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21 января 2015 года № 30 "Об утверждении Правил принятия на вооружение Вооруженных Сил, других войск и воинских формирований Республики Казахстан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марта 2016 года № 108. Зарегистрирован в Министерстве юстиции Республики Казахстан 28 июня 2016 года № 13842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«Об обороне и Вооруженных Силах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января 2015 года № 30 «Об утверждении Правил принятия на вооружение Вооруженных Сил, других войск и воинских формирований Республики Казахстан вооружения и военной техники» (зарегистрированный в Реестре государственной регистрации нормативных правовых актов за № 10368, опубликованный в информационно-правовой системе «Әділет» 20 марта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на вооружение Вооруженных Сил, других войск и воинских формирований Республики Казахстан вооружения и военной техники,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Последовательность мероприятий при разработке (модернизации) образцов (изделий, комплексов) ВВТ имеет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в разработке (модернизации) ВВТ и тактико-технических требований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тактико-технического задания (далее – ТТЗ) на научно-исследовательские работы (далее – НИР) и опытно-конструкторские работы (далее – ОКР) по разработке нового образца (изделия, комплекса) ВВТ или модернизации существующего;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ТТЗ на заседании внутриведомственного совещательного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НИР и ОКР разрабатываемого (модернизируемого) образца 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испытания опытного образца (изделия, комплекса) 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независимой экспертизы опытных образцов (изделий, комплексов) ВВТ для МО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заключения результатов научно-исследовательских и опытно-конструкторских работ на заседании внутриведомственного совещательного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опытной войсковой эксплуатации образца (изделия, комплекса) 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заключения результатов опытной войсковой эксплуатации образца (изделия, комплекса) ВВТ на заседании внутриведомственного совещательного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по разработке (модернизации) образца (изделия, комплекса) ВВТ на серийное производство.»;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Опытная войсковая эксплуатация – специально организованная эксплуатация образца (изделия, комплекса) ВВТ, проводимая в войсковых условиях, при регулярном контроле специалистами, с целью определения соответствия эксплуатационных и технических характеристик, заявленных 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Опытная войсковая эксплуатация образца (изделия, комплекса) ВВТ проводится в течение необходимого временного периода (не менее 10 дней), определяемого внутриведомственным совещательным органом по оснащению современным ВВТ, приказом первого руководителя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Основой для разработки или модернизации образца (изделия, комплекса) ВВТ является проведение НИР и 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НИР и ОКР осуществляется за счет собственных средств исполнителя (производителя), при этом ТТЗ согласовывается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ТТЗ на выполнение НИР разрабатывает и утверждает заказчик (соответствующий руководитель структурного подразделения Вооруженных Сил).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ТТЗ на выполнение НИР и ОКР является исходным техническим документом заказчика на выполнение необходимого комплекса НИР и экспериментальных работ по созданию облика нового или модернизированного образца (изделия, комплекса) ВВТ с заданными тактико-техническими характеристиками.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Разработанное ТТЗ рассматривается внутриведомственным совещательным органом, в соответствии с требованиями главы 6,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Практическим результатом проведения ОКР является изготовление опытного образца. Опытный образец предназначен для всесторонней оценки испытаниями его соответствия ТТЗ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ОКР, опытный образец (изделие, комплекс) ВВТ представляется для проведения испытаний с участием исполнителя (производителя) и заказчика по подтверждению ТТЗ.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НИР и ОКР, МО РК направляет на независимую экспертизу, проводимую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Результаты испытаний опытного образца (изделия, комплекса) ВВТ и заключение независимых экспертов рассматриваются внутриведомственным совещательным органом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Принятие решения по разработке (модернизации) образца (изделия, комплекса) ВВТ на серийное производство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Приобретаемый, разработанный (модернизированный) образец (изделие, комплекс) ВВТ, успешно прошедший опытную войсковую эксплуатацию, выносится на заседание Военно-технической комиссии (далее – ВТК) при МО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решение ВТК при МО РК является основанием для принятия образца (изделие, комплекс) ВВТ на вооружение приказом первого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Без применения данных Правил, принимаются на оснащение приказом первого руководителя государственного органа после рассмотрения на заседании внутриведомственного совещательного органа и ВТК при МО РК образцы (изделия, комплексы) ВВТ: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переданные иностранными партнерами, международными организациями и (или) государствами безвозмездно в постоянное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на вооружение государствами-членами организации Договора о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проведением опытной войсковой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которых локализовано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подразделений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раннее принятые на вооружение в Вооруженных Силах, других войсках и воинских формированиях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Образцы (изделия, комплексы) ВВТ, находящиеся на оснащении Вооруженных Сил, других войск и воинских формирований Республики Казахстан, до введения в действие настоящих Правил, принимаются на вооружение приказом первого руководителя государственного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военно-технической политики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направить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заключения государственной регистрации настоящего приказа в Министерстве юстиции Республики Казахстан направить его копию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разместить настоящий приказ на интернет-ресурсе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2), 3) и 4)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генерал-лейтенанта Сапарова О.Б.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