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3a74" w14:textId="1223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деятельности уполномоченных по этике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государственной службы Республики Казахстан от 25 мая 2016 года № 106. Зарегистрирован в Министерстве юстиции Республики Казахстан 27 июня 2016 года № 13831. Утратил силу приказом и.о. Председателя Агентства Республики Казахстан по делам государственной службы и противодействию коррупции от 4 августа 2017 года № 156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Председателя Агентства РК по делам государственной службы и противодействию коррупции от 04.08.2017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уполномоченном по этике, утвержденного Указом Президента Республики Казахстан от 29 декабря 2015 года № 153,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отчетности, предназначенную для сбора административных данных о деятельности уполномоченных по этике,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приказу;</w:t>
      </w:r>
    </w:p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опросного листа для анонимного анкетирования, проводимого уполномоченными по этике,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сведения, указанные в подпункте 1) пункта 1 настоящего приказа, предоставляются уполномоченными по этике центральных исполнительных органов, государственных органов, непосредственно подчиненных и подотчетных Президенту Республики Казахстан (за исключением правоохранительных и специальных государственных органов), аппаратов акимов областей, городов республиканского значения и столицы в Министерство по делам государственной службы Республики Казахстан (далее – Министерство) один раз в полугодие в срок до 25 числа месяца, следующего за отчетным периодом.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службы Министерства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периодические печатные издания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Министерства.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по делам государственной службы Республики Казахстан Ыбырайым Н.М.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Донаков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Председателя Комитета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Иманалиев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2016 года № 106</w:t>
            </w:r>
          </w:p>
        </w:tc>
      </w:tr>
    </w:tbl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отчетности, предназначенная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о деятельности уполномоченных по этике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 полугодие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1-уэ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один раз в полугодие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отчет: уполномоченные по этике центральных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исполнительных органов, государственных органов, непосредственно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подчиненных и подотчетных Президенту Республики Казахстан (за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исключением правоохранительных и специальных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органов), аппаратов акимов областей, городов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и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Министерство по делам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один раз в полугодие, не позднее 25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месяца, следующего за отчетным периодом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129"/>
        <w:gridCol w:w="1086"/>
      </w:tblGrid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отчетный период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обращений государственных служащих за получением консультаций по вопросам соблюдения требований законодательства в сферах государственной службы, противодействия коррупции и Этического кодекса государственных служащих Республики Казахстан (Правил служебной этики государственных служащих) (далее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Этический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 физических и юридических лиц по фактам нарушения норм служебной этики государственными служащими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обращений, указанных в пункте 2 настоящей формы отчетности, по которым приняты соответствующие меры по фактам нарушения норм служебной этики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 государственных служащих по вопросам нарушения их прав и законных интересов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обращений, указанных в пункте 4 настоящей формы отчетности, по которым приняты меры, направленные на защиту и восстановление нарушенных прав и законных интересов государственных служащих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мероприятий, проведенных с государственными служащими по вопросам соблюдения законодательства в сферах государственной службы, противодействия коррупции и Этического кодекса, а также способствующих формированию культуры взаимоотношений в коллективе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внесенных предложений руководителю государственного органа о поощрении лиц, внесших значительный вклад в формирование положительного имиджа государственного органа и позитивного климата в коллективе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поощренных лиц, указанных в пункте 7 настоящей формы отчетности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43"/>
        <w:gridCol w:w="5957"/>
      </w:tblGrid>
      <w:tr>
        <w:trPr>
          <w:trHeight w:val="30" w:hRule="atLeast"/>
        </w:trPr>
        <w:tc>
          <w:tcPr>
            <w:tcW w:w="6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Уполномоченный по этике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 " _____________ 20___ года</w:t>
            </w:r>
          </w:p>
        </w:tc>
        <w:tc>
          <w:tcPr>
            <w:tcW w:w="5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 место печати</w:t>
            </w:r>
          </w:p>
        </w:tc>
      </w:tr>
    </w:tbl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отчетности, предназначенной для</w:t>
      </w:r>
      <w:r>
        <w:br/>
      </w:r>
      <w:r>
        <w:rPr>
          <w:rFonts w:ascii="Times New Roman"/>
          <w:b/>
          <w:i w:val="false"/>
          <w:color w:val="000000"/>
        </w:rPr>
        <w:t>сбора административных данных о деятельности уполномоченных</w:t>
      </w:r>
      <w:r>
        <w:br/>
      </w:r>
      <w:r>
        <w:rPr>
          <w:rFonts w:ascii="Times New Roman"/>
          <w:b/>
          <w:i w:val="false"/>
          <w:color w:val="000000"/>
        </w:rPr>
        <w:t>по этике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отчетности, предназначенной для сбора административных данных о деятельности уполномоченных по этике (далее – форма отчетности).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отчетности заполняется и предоставляется по фактическому состоянию на момент предоставления отчета, на основании данных первичного учета в Министерство по делам государственной службы Республики Казахстан (далее – Министерство) уполномоченными по этике государственных органов один раз в полугодие, не позднее 25 числа месяца, следующего за отчетным периодом.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отчетности подписывается уполномоченным по этике государственного органа.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Уполномоченные по этике государственных органов несут персональную ответственность за достоверность отчетных данных, представленных в Министерство.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Заполнение формы отчетности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 отражается количество обращений к уполномоченному по этике государственных служащих государственного органа, в котором уполномоченный по этике осуществляет свою деятельность.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строке 2 отражается общее количество поступивших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рассмотрение уполномоченного по этике обращений физических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юридических лиц.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3 отражается количество обращений, из числа указанных в строке 2, по которым приняты соответствующие меры.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4 отражается количество поступивших на рассмотрение уполномоченного по этике обращений государственных служащих государственного органа, в котором уполномоченный по этике осуществляет свою деятельность.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5 отражается количество обращений, из числа указанных в строке 4, по которым приняты соответствующие меры.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6 отражается количество мероприятий, проведенных уполномоченным по этике (разъяснительные работы, лекции, семинары, совещания, встречи, "круглые столы", правовые всеобучи и иные мероприятия).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7 отражается общее количество предложений о поощрении лиц, внесенных уполномоченным по этике руководителю государственного органа, в котором уполномоченный по этике осуществляет свою деятельность.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8 отражается количество лиц, из числа указанных в строке 7, поощренных по предложению уполномоченного по этике.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2016 года № 106</w:t>
            </w:r>
          </w:p>
        </w:tc>
      </w:tr>
    </w:tbl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опросного листа для анонимного анкетирования,</w:t>
      </w:r>
      <w:r>
        <w:br/>
      </w:r>
      <w:r>
        <w:rPr>
          <w:rFonts w:ascii="Times New Roman"/>
          <w:b/>
          <w:i w:val="false"/>
          <w:color w:val="000000"/>
        </w:rPr>
        <w:t>проводимого уполномоченными по этике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этике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мониторинга соблюдения норм служебной этики,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морально-психологического климата в коллективе проводит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анонимное анкетирование.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1058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 коллеги всегда вежливы и корректны со 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всегда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Ваш вариант: ________________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 мнение всегда учитывается руководством государственного органа, в котором я работаю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всегда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Ваш вариант: ________________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 нравится морально-психологическая атмосфера в коллективе, в котором я работаю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всегда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Ваш вариант: ________________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государственного органа, в котором я работаю, способствует созданию в коллективе исключительно деловых взаимоотношений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всегда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Ваш вариант: ________________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государственного органа, в котором я работаю, объективно в отношении со 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всегда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Ваш вариант: ________________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доверяю руководству государственного органа, в котором я работаю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всегда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Ваш вариант: ________________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всегда могу рассчитывать на помощь и поддержку руководства государственного органа, в котором я работаю, в трудных жизненных ситуациях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всегда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Ваш вариант: 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