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e1c82" w14:textId="c7e1c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7 октября 2015 года № 981 "Об утверждении регламентов государственных услуг, оказываемых в рамках программ "Экспортер 2020" и "Производительность 2020"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28 апреля 2016 года № 410. Зарегистрирован в Министерстве юстиции Республики Казахстан 1 июня 2016 года № 13758. Утратил силу приказом Министра по инвестициям и развитию Республики Казахстан от 15 июня 2018 года № 451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по инвестициям и развитию РК от 15.06.2018 </w:t>
      </w:r>
      <w:r>
        <w:rPr>
          <w:rFonts w:ascii="Times New Roman"/>
          <w:b w:val="false"/>
          <w:i w:val="false"/>
          <w:color w:val="ff0000"/>
          <w:sz w:val="28"/>
        </w:rPr>
        <w:t>№ 451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статьи 50 Закона Республики Казахстан от 6 апреля 2016 года "О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7 октября 2015 года № 981 "Об утверждении регламентов государственных услуг, оказываемых в рамках программ "Экспортер 2020" и "Производительность 2020" (зарегистрированный в Реестре государственной регистрации нормативных правовых актов за № 12269, опубликованный 19 ноября 2015 года в информационно-правовой системе "Әділет")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 утверждении регламентов государственных услуг, направленных на развитие и продвижение экспорта отечественных обработанных товаров, услуг и поддержку повышения производительности труда";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регламент государственной услуги "Возмещение затрат на разработку и/или экспертизу комплексного плана индустриально-инновационного проекта"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"Оплата части затрат на разработку или экспертизу комплексного плана инвестиционного проекта в рамках программы "Производительность 2020", утвержденном указанным приказом: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"Регламент государственной услуги "Возмещение затрат на разработку и/или экспертизу комплексного плана индустриально-инновационного проекта";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"Возмещение затрат на разработку и/или экспертизу комплексного плана индустриально-инновационного проекта" (далее – государственная услуга) оказывается акционерным обществом "Казахстанский институт развития индустрии" (далее – услугодатель) и центрами обслуживания предпринимателей (далее – ЦОП).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для оказания государственной услуги осуществляется через услугодателя или ЦОП, а выдача результата осуществляется через услугодателя.";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 оказания государственной услуги – соглашение о возмещении затрат.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Основанием для начала процедуры (действия) по оказанию государственной услуги является предоставление заявки,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"Возмещение затрат на разработку и/или экспертизу комплексного плана индустриально-инновационного проекта", утвержденного приказом исполняющего обязанности Министра по инвестициям и развитию Республики Казахстан от 31 июля 2015 года № 839 "Об утверждении стандартов государственных услуг, направленных на развитие и продвижение экспорта отечественных обработанных товаров, услуг и поддержку повышения производительности труда" (зарегистрированный в Реестре государственной регистрации нормативных правовых актов № 12060).";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центром обслуживания предпринимателей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"Возмещение затрат на разработку и/или экспертизу комплексного плана индустриально-инновационного проекта" согласно приложению к настоящему регламенту.";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прием и регистрация заявки специалистом канцелярии услугодателя или ЦОП в течении одного рабочего дня;";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специалист канцелярии услугодателя или ЦОП.";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прием и регистрация заявки специалистом канцелярии услугодателя или ЦОП в течении пятнадцати минут;";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"Возмещение затрат на разработку и/или экспертизу комплексного плана индустриально-инновационного проекта"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 (Ержанов А.К.) обеспечить: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издания,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настоящего пункта.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2016 года №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"Возмещение затрат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разработку и/или экспертизу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индустриально-инновационного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"Возмещение затрат на разработку и/или экспертизу</w:t>
      </w:r>
      <w:r>
        <w:br/>
      </w:r>
      <w:r>
        <w:rPr>
          <w:rFonts w:ascii="Times New Roman"/>
          <w:b/>
          <w:i w:val="false"/>
          <w:color w:val="000000"/>
        </w:rPr>
        <w:t xml:space="preserve">комплексного плана индустриально-инновационного проекта"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2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2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