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5bb6" w14:textId="6725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14 июня 2013 года № 228 "Об утверждении Типовых правил деятельности видов организаций дополнительного образования для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апреля 2016 года № 261. Зарегистрирован в Министерстве юстиции Республики Казахстан 12 мая 2016 года № 13700.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июня 2013 года № 228 "Об утверждении Типовых правил деятельности видов организаций дополнительного образования для детей" (далее – Правила) (зарегистрированный в Реестре государственной регистрации нормативных правовых актов Республики Казахстан под № 8565, опубликованный в газете "Казахстанская правда" 21 августа 2013 года № 256 (27530)),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дополнительного образования для детей,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Организация дополнительного образования для детей - это организация образования, реализующая образовательные программы дополнительного образования в целях удовлетворения образовательных и культурных потребностей обучающихся, в том числе детей с особыми образовательными потребностями в интересах личности, общества и государства.";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Образовательный процесс в детских музыкальных школах, детских художественных школах и школах искусств проводится по типовым учебным планам и образовательным программам, утверждаемые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Расписание занятий составляется и утверждается администрацией организации дополнительного образования для детей с учетом создания благоприятного режима для обучающихся, их возрастных особенностей, пожеланий родителей, согласно санитарно-эпидемиологическим требованиям к объектам образования, утверждаемые государственным органом в сфере санитарно-эпидемиологического благополучия населения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Основной формой организации учебно-воспитательного процесса при реализации образовательной программы дополнительного образования в объединениях является занятие по одной тематической направленности или комплексным, интегрированным программам. Занятия в зависимости от требований образовательной программы дополнительного образования организуются как на весь учебный год, так и на более короткие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Занятия проводятся по группам, индивидуально или всем составом объединения в соответствии с образовательной программой дополнительного образования. В каждой группе первого года обучения количество детей должно быть от 10 до 15, второго года и последующих лет – от 8 до 12, экспериментальных и исследовательских групп – от 6 до 8.";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обучении детей с особыми образовательными потребностями наполняемость группы составляет от 3 до 6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"27.Организации дополнительного образования для детей в целях развития одаренности и профессиональной ориентации обучающихся проводят совместную работу с научными, исследовательскими организациями, создают на своей и на их базе научные объединения обучающихся, лаборатории для экспериментальной, научно-исследовательской, творческой работы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и исследовательские группы открываются и в областных организациях дополнительного образования.";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Освоение образовательных программ дополнительного образования в детских музыкальных школах, детских художественных школах и школах искусств завершается итоговой государственной аттестацией.".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направить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довести настоящий приказ до сведения организаций образования.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