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df569" w14:textId="43df5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24 марта 2016 года № 210. Зарегистрирован в Министерстве юстиции Республики Казахстан 29 апреля 2016 года № 13670. Утратил силу приказом Министра образования и науки Республики Казахстан от 24 апреля 2020 года № 158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24.04.2020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сентября 2013 года № 983 "Об утверждении реестра государственных услуг",</w:t>
      </w:r>
      <w:r>
        <w:rPr>
          <w:rFonts w:ascii="Times New Roman"/>
          <w:b/>
          <w:i w:val="false"/>
          <w:color w:val="000000"/>
          <w:sz w:val="28"/>
        </w:rPr>
        <w:t xml:space="preserve"> 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(зарегистрированный в Реестре государственной регистрации нормативных правовых актов под № 11184, 18 июня 2015 года опубликованный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охране прав детей Министерства образования и науки Республики Казахстан (Оразалиева З.Ж.)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копий настоящего приказа для официального опубликования в информационно-правовой системе "Әділет" и периодических печатных изданиях на электронном носителе с приложением бумажного экземпляра, заверенного гербовой печатью;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зарегистрированного настоящего приказа направление его копии в печатном и электронном виде, заверенной печатью Министерства образования и науки Республики Казахстан и удостоверенной электронной цифровой подписью лица, уполномоченного подписывать настоящий приказ,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течении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 (Имангалиева Е.Н.).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образования и науки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Сагадиев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развитию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 марта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А. Исекешев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марта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Е. Досаев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марта 2016 года № 210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2015 года № 198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выплаты денежных средств на содержание ребенка</w:t>
      </w:r>
      <w:r>
        <w:br/>
      </w:r>
      <w:r>
        <w:rPr>
          <w:rFonts w:ascii="Times New Roman"/>
          <w:b/>
          <w:i w:val="false"/>
          <w:color w:val="000000"/>
        </w:rPr>
        <w:t>(детей), переданного патронатным воспитателям"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выплаты денежных средств на содержание ребенка (детей), переданного патронатным воспитателям" (далее – государственная услуга).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городов Астаны и Алматы, районов и городов областного значения (далее – услугодатель).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- портал).</w:t>
      </w:r>
    </w:p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документов услугодателю и при обращении на портал – пять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у услугодателя –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 услугодателя – 30 минут.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(полностью автоматизированная) и (или) бумажная.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решение о назначении денежных средств, выделяемых патронатным воспитателям на содержание ребенка (детей)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 – электронная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 (далее – услугополучатель) бесплатно.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услугодателя: с понедельника по пятницу включительно, с 9.00 до 18.30 часов, с перерывом на обед с 13.00 часов до 14.30 часов, кроме выходных и праздничных дней,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часов до 17.30 часов с перерывом на обед с 13.00 часов до 14.30 часов. Государственная услуга оказывается в порядке очереди, без предварительной записи и ускоренного 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года, прием заявления и выдача результата оказания государственной услуги осуществляется следующим рабочим днем).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к услугодателю: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назначении денежных средств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справка об обучении ребенка (детей) в организации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договора о передаче ребенка (детей) на патронатное воспитание.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для сверки, после чего подлинники возвращаются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услугодателя услугополучателю выдается расписка о приеме соответствующих документов с указанием: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(при его наличии) услугодателя, принявшего заявление на оформление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(при его наличии) услугополучателя и его контактные телефоны.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оказания государственной услуги при обращении услугополучателя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удостоверенный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справки об обучении ребенка (детей) в организации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договора о передаче ребенка (детей) на патронатное воспитание.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справки о наличии либо отсутствии сведений по учетам Комитета по правовой статистике и специальным учетам Генеральной прокуратуры Республики Казахстан о совершении лицом преступления, а также супруга(-и),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услугодателю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услугодателя и (или) их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услуг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по адресам, указанным в пункте 12 настоящего стандарта государственной услуги.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указывается его фамилия, имя, отчество (при его наличии), почтовый адрес, контактный телефон.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или акимата с указанием фамилии и инициалов лица, принявшего жалобу, срока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 1414, 8 800 080 7777.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обжалования действий (бездействия) услугодателя и (или) его должностных лиц можно получить по телефону Единого контакт-центра по вопросам оказания государственных услуг 1414, 8 800 080 7777.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18"/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форме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 Министерства www.edu.gov.kz.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 1414, 8 800 080 7777.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услугодателя по вопросам оказания государственной услуги размещены на интернет-ресурсах Министерства www.edu.gov.kz, услугодателя. Единый контакт-центр по вопросам оказания государственных услуг 1414, 8 800 080 7777.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денежных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переданного патронатным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воспитателям"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выходного документа,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выданная в бумажном виде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местными исполнительными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органами городов Астаны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Алматы, районов и городов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областного значения, веб-портал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"электронного правительства" 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о назначении денежных средств, выделяемых патронатным воспитателям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содержание ребенка (детей)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                                        от "___" 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дела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 (ка)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обращения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рождении ребенка (запись акта о рождении)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_____________ Дата выдачи _____________________________наименование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органа, выдавшего свидетельство о рождении ребенка (запись акта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рождении)___________________________________________________________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ребенка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ребенка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о передаче ребенка на патронатное воспитание_________________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заключения 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Назначенная сумма денежных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______ 20 __ года по 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сумме ___________________________________________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Назначенная сумма денежных средств в связи с изменением месячного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расчетного показателя: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денежные средства с ___________________по____________________________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сумме ____________________________________________________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Отказано в назначении денежных средств по причине: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денежных средств прекращена по причине: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местного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 городов Астаны и Алматы,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районов и городов областного значения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(подпись) (фамилия)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выходного документа,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выданная в электронном виде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местными исполнительными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органами городов Астаны 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Алматы, районов и городов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областного значения, веб-портал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"электронного правительства"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722"/>
        <w:gridCol w:w="1634"/>
        <w:gridCol w:w="180"/>
        <w:gridCol w:w="764"/>
      </w:tblGrid>
      <w:tr>
        <w:trPr>
          <w:trHeight w:val="30" w:hRule="atLeast"/>
        </w:trPr>
        <w:tc>
          <w:tcPr>
            <w:tcW w:w="9722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 электрондық үкімет жүйесінде құрылған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сформирован системой электронного правительства</w:t>
            </w:r>
          </w:p>
        </w:tc>
        <w:tc>
          <w:tcPr>
            <w:tcW w:w="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ЭҮП/ПЭП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Государственная/Мемлекеттік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корпорация    корпорация</w:t>
            </w:r>
          </w:p>
        </w:tc>
      </w:tr>
      <w:tr>
        <w:trPr>
          <w:trHeight w:val="30" w:hRule="atLeast"/>
        </w:trPr>
        <w:tc>
          <w:tcPr>
            <w:tcW w:w="9722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081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1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күні</w:t>
            </w:r>
          </w:p>
        </w:tc>
        <w:tc>
          <w:tcPr>
            <w:tcW w:w="18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АЖО/АРМ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6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о назначении денежных средств, выделяемых патронатным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воспитателям на содержание ребенка (детей)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                                        от "___" 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дела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 (ка)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обращения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рождении ребенка (запись акта о рождении)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_____________ Дата выдачи _____________________________наименование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органа, выдавшего свидетельство о рождении ребенка (запись акта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рождении)____________________________________________________________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ребенка_____________________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ребенка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о передаче ребенка на патронатное воспитание_________________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заключения 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Назначенная сумма денежных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______ 20 __ года по 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сумме ___________________________________________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Назначенная сумма денежных средств в связи с изменением месячного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расчетного показателя: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денежные средства с ___________________ по___________________________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сумме _______________________________________________________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Отказано в назначении денежных средств по причине: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денежных средств прекращена по причине: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местного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 городов Астаны и Алматы,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районов и городов областного значения      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(подпись) (фамилия)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"Электрондық құжат және электрондық цифрлық қолтаңба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туралы" 2003 жылғы 7 қаңтардағы № 370-II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3анының 7-бабының 1-тармағына сәйкес қағаз тасығыштағы құжатқа тең.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документ согласно пункту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7 января 2003 года "Об электронном документе и электронной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цифровой подписи" равнозначен документу на бумажном носителе.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56500" cy="313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"Электрондық әкімдік" ақпараттық жүйесі ұсынған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электрондық-цифрлық қолтаңбамен қол қойылған деректерді қамтиды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Штрих-код содержит данные, предоставленные информационной системой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"Электронный акимат" и подписанные электронно-цифровой подписью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денежных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переданного патронатным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воспитателям"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органа)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назначении денежных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назначить денежные средства на содержание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(детей), переданного патронатным воспитателям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(фамилия, имя, отчество (при его наличии), дата рождения,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(детей))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 ___________ Отчество (при его наличии) _________ патронатного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воспитателя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о передаче ребенка (детей) на патронатное воспитание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"__" ______ 20 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документа, удостоверяющего личность патронатного воспитателя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Серия _______ номер ______ кем выдано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лицевого счета __________ Наименование банка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изменений в личных данных обязуюсь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течение 15 рабочих дней сообщить о них.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Предупрежден(а) об ответственности за предоставление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недостоверных сведений и поддельных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 20 ___года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приняты: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(Фамилия, имя, отчество при его наличии),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принявшего документы)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 _ _ _ _ _ _ _ _ _ _ _ _ _ _ _ _ _ _ _ _ _ _ _ _ _ _ _ _ _ _ _ _ _ _                                (линия отреза)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изменений в личных данных обязуюсь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течение 15 рабочих дней сообщить о них.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Предупрежден(а) об ответственности за предоставление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недостоверных сведений и поддельных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гражданина(-ки) ___________________ с прилагаемыми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документами в количестве _____ штук принято "___" 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(подпись)      (Фамилия, имя, отчество (при его наличии),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принявшего документы)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марта 2016 года № 210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2015 года № 198</w:t>
            </w:r>
          </w:p>
        </w:tc>
      </w:tr>
    </w:tbl>
    <w:bookmarkStart w:name="z4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единовременной денежной выплаты в связи с</w:t>
      </w:r>
      <w:r>
        <w:br/>
      </w:r>
      <w:r>
        <w:rPr>
          <w:rFonts w:ascii="Times New Roman"/>
          <w:b/>
          <w:i w:val="false"/>
          <w:color w:val="000000"/>
        </w:rPr>
        <w:t>усыновлением ребенка-сироты и (или) ребенка, оставшегося без</w:t>
      </w:r>
      <w:r>
        <w:br/>
      </w:r>
      <w:r>
        <w:rPr>
          <w:rFonts w:ascii="Times New Roman"/>
          <w:b/>
          <w:i w:val="false"/>
          <w:color w:val="000000"/>
        </w:rPr>
        <w:t>попечения родителей"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единовременной денежной выплаты в связи с усыновлением ребенка-сироты и (или) ребенка, оставшегося без попечения родителей" (далее – государственная услуга).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городов Астаны и Алматы, районов и городов областного значения (далее – услугодатель).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документов услугодателю и при обращении на портал – десять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у услугодателя –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 услугодателя – 30 минут.</w:t>
      </w:r>
    </w:p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(полностью автоматизированная) и (или) бумажная.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решение о назначении единовременной денежной выплаты в связи с усыновлением ребенка-сироты и (или) ребенка, оставшегося без попечения родителей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лицам (далее – услугополучатель).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услугодателя: с понедельника по пятницу включительно, с 9.00 до 18.30 часов, с перерывом на обед с 13.00 часов до 14.30 часов, кроме выходных и праздничных дней,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часов до 17.30 часов с перерывом на обед с 13.00 часов до 14.30 часов. Государственная услуга оказывается в порядке очереди, без предварительной записи и ускоренного 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года, прием заявления и выдача результата оказания государственной услуги осуществляется следующим рабочим днем).</w:t>
      </w:r>
    </w:p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к услугодателю: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решения суда об усыновлении ребенка, вступившего в законную силу;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удостоверяющего личность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договора об открытии лицевого счета на имя одного из усыновителей в банке второго уровня или в организации, имеющей лицензию Национального банка Республики Казахстан, на осуществление отдельных видов банковских операций.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для сверки, после чего подлинники возвращаются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услугодателя услугополучателю выдается расписка о приеме соответствующих документов с указанием: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(при его наличии) услугодателя, принявшего заявление на оформление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(при его наличии) услугополучателя и его контактные телефоны.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оказания государственной услуги при обращении услугополучателя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запрос по форме электронного документа, удостоверенный ЭЦП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решения суда об усыновлении ребенка, вступившего в законную силу;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договора об открытии лицевого счета на имя одного из усыновителей в банке второго уровня или в организации, имеющей лицензию Национального банка Республики Казахстан, на осуществление отдельных видов банковских операций.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справки о наличии либо отсутствии сведений по учетам Комитета по правовой статистике и специальным учетам Генеральной прокуратуры Республики Казахстан о совершении лицом преступления, а также супруга(-и),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услугодателю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bookmarkStart w:name="z5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услугодателя и (или) их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услуг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по адресам, указанным в пункте 12 настоящего стандарта государственной услуги.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указывается его фамилия, имя, отчество (при его наличии), почтовый адрес, контактный телефон.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или акимата с указанием фамилии и инициалов лица, принявшего жалобу, срока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 1414, 8 800 080 7777.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обжалования действий (бездействия) услугодателя и (или) его должностных лиц можно получить по телефону Единого контакт-центра по вопросам оказания государственных услуг 1414, 8 800 080 7777.</w:t>
      </w:r>
    </w:p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41"/>
    <w:bookmarkStart w:name="z5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форме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 Министерства www.edu.gov.kz.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 1414, 8 800 080 7777.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услугодателя по вопросам оказания государственной услуги размещены на интернет-ресурсах Министерства www.edu.gov.kz, услугодателя. Единый контакт-центр по вопросам оказания государственных услуг 1414, 8 800 080 7777.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 денежной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в связи с усыновлением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ребенка-сироты и (или) ребенка,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выходного документа,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выданная в 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 районов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</w:t>
            </w:r>
          </w:p>
        </w:tc>
      </w:tr>
    </w:tbl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назначении единовременной денежной выплаты в связи с усыновлением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ребенка-сироты и (или) ребенка, оставшегося без попечения родителей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                                        от "___" 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 (ка)_______________________________________________________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обращения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усыновленного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усыновленного ребенка__________________________________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рождении усыновленного ребенка (запись акта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рождении)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_____________ Дата выдачи _____________________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органа, выдавшего свидетельство о рождении ребенка (запись акта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рождении)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суда об усыновлении "_____" ____________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Назначенная сумма единовременной денежной выплаты в связи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усыновлением ребенка составляет __________________________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Отказано в назначении единовременной денежной выплаты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причине: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местного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 городов Астаны и Алматы,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районов и городов областного значения      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(подпись) (фамилия)</w:t>
      </w:r>
    </w:p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выходного документа,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выданная в электронном виде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местным исполнительным органом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городов Астаны и Алматы, районов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городов областного значения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722"/>
        <w:gridCol w:w="1634"/>
        <w:gridCol w:w="180"/>
        <w:gridCol w:w="764"/>
      </w:tblGrid>
      <w:tr>
        <w:trPr>
          <w:trHeight w:val="30" w:hRule="atLeast"/>
        </w:trPr>
        <w:tc>
          <w:tcPr>
            <w:tcW w:w="9722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 электрондық үкімет жүйесінде құрылған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сформирован системой электронного правительства</w:t>
            </w:r>
          </w:p>
        </w:tc>
        <w:tc>
          <w:tcPr>
            <w:tcW w:w="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ЭҮП/ПЭП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Государственная/Мемлекеттік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корпорация    корпорация</w:t>
            </w:r>
          </w:p>
        </w:tc>
      </w:tr>
      <w:tr>
        <w:trPr>
          <w:trHeight w:val="30" w:hRule="atLeast"/>
        </w:trPr>
        <w:tc>
          <w:tcPr>
            <w:tcW w:w="9722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081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1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күні</w:t>
            </w:r>
          </w:p>
        </w:tc>
        <w:tc>
          <w:tcPr>
            <w:tcW w:w="18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АЖО/АРМ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6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назначении единовременной денежной выплаты в связи с усыновлением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ребенка-сироты и (или) ребенка, оставшегося без попечения родителей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                                        от "___" 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 (ка)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обращения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усыновленного ребенка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усыновленного ребенка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рождении усыновленного ребенка (запись акта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рождении)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_____________ Дата выдачи _____________________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органа, выдавшего свидетельство о рождении ребенка (запись акта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рождении)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суда об усыновлении "_____" ____________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Назначенная сумма единовременной денежной выплаты в связи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усыновлением ребенка составляет _______________________________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Отказано в назначении единовременной денежной выплаты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причине:__________________________________________________________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"Электрондық құжат және электрондық цифрлық қолтаңба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туралы" 2003 жылғы 7 қаңтардағы № 370-II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Заныңын 7-бабының 1-тармағына сәйкес қағаз тасығыштағы құжатқа тең.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документ согласно пункту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ЗРК от 7 января 2003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электронном документе и электронный цифровой подписи" равнозначен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документу на бумажном носителе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70600" cy="152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706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*Штрих-код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"Электрондық әкімдік" ақпараттық жүйесі ұсынған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электрондық-цифрлық қолтаңбамен қолқойылған деректерді қамтиды.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Штрих-код содержит данные, предоставленные информационной системой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"Электронный акимат" и подписанные электронно-цифровой подписью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 денежной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в связи с усыновлением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ребенка-сироты и (или) ребенка,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</w:t>
            </w:r>
          </w:p>
        </w:tc>
      </w:tr>
    </w:tbl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органа)   </w:t>
      </w:r>
    </w:p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назначить единовременную денежную выплату в связи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усыновлением ребенка_________________________________________________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(Фамилия, имя, отчество (при его наличии), дата рождения,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(детей))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(усыновителя)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 ________________ Отчество (при наличии)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суда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суда № ________ от "_____" _____________20 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документа, удостоверяющего личность усыновителя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Серия _______ номер ______ кем выдано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лицевого счета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решения суда об усыновлении ребенка, вступившего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законную силу;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удостоверения личности усыновителя;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свидетельства об усыновлении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свидетельства о рождении усыновленного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договора об открытии лицевого счета на имя одного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усыновителей в банке второго уровня или в организации, имеющей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лицензию Национального банка Республики Казахстан,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отдельных видов банковских операций.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Предупрежден(а) об ответственности за предоставление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недостоверных сведений и поддельных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"_______" _____________ 20 ___ года Подпись заявителя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приняты: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"_______" _____________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(Фамилия, имя, отчество (при его наличии),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принявшего документы)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 _ _ _ _ _ _ _ _ _ _ _ _ _ _ _ _ _ _ _ _ _ _ _ _ _ _ _ _ _ _ _ _ 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(линия отреза)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гражданина ________________________ с прилагаемыми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документами в количестве ______ штук принято "___" _______ 20 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(Фамилия, имя, отчество (при его наличии),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принявшего документы)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