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618e" w14:textId="1dc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7 марта 2009 года № 66 "Об утверждении Инструкции о пруденциальных нормативах для исламских банков, их нормативных значениях и методике ра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марта 2016 года № 105. Зарегистрировано в Министерстве юстиции Республики Казахстан 25 апреля 2016 года № 13625. Утратило силу постановлением Правления Национального Банка Республики Казахстан от 30 мая 2016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6 «Об утверждении Инструкции о пруденциальных нормативах для исламских банков, их нормативных значениях и методике расчетов» (зарегистрированное в Реестре государственной регистрации нормативных правовых актов под № 5670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уденциальных нормативах для исламских бан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нормативных значениях и методике расчетов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мальный размер уставного и собственного капиталов для вновь создаваемого банка устанавливается в размере 10 000 000 000 (десяти миллиардов) тенге, за исключением случая, предусмотренного частью второй настоящего пункта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и собственного капиталов для вновь создаваемого банка, являющегося дочерней организацией банка-нерезидента Республики Казахстан, имеющего минимальный долгосрочный кредитный рейтинг по международной шкале в иностранной валюте не ниже «А» рейтингового агентства Standard &amp; Poors или рейтинг аналогичного уровня одного из других рейтинговых агентств, устанавливается в размере 5 000 000 000 (пяти миллиардов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Минимальный размер собственного капитала для других исламских банков устанавливается в размере 10 000 000 000 (десяти миллиардов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Смолякова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