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f36e" w14:textId="019f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февраля 2016 года № 188. Зарегистрирован в Министерстве юстиции Республики Казахстан 11 апреля 2016 года № 13583. Утратил силу приказом Министра внутренних дел Республики Казахстан от 30 апреля 2025 года № 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30.04.2025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внутренних дел РК от 26.03.2020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со дня его государственной регистрации.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2016 года № 188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органов внутренних дел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26.03.2020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Натуральные нормы площадей с изменениями, внесенными приказом Министра внутренних дел РК от 26.03.2020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Министерство внутренних дел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взрывчатых веществ, специальных и химических средств (на 1 аттестованного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Центра оперативного управления (далее - ЦОУ)*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лаборатории полимеразной цепной реакции (далее - ПЦР-лаборатории)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биологических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физико-химических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криминалистического полигона и учебного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баллистической лаборатории и исследования холодного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трасологических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исследования документов, почерковедческих и криминалистических портретных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полиграфологических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центра обработки данных автоматизированных криминалистических учетов (серверная)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следственно-оперативной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Департаменты полиции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взрывчатых веществ, специальных и химических средств (на 1 аттестованного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ЦОУ*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лаборатории ПЦР-лаборатории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криминалистического полигона и учебного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баллистической лаборатории и исследования холодного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трасологических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исследования документов, почерковедческих и криминалистических портретных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одорологических учетов и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полиграфологических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отбора образцов подучетных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центра обработки данных автоматизированных криминалистических учетов (серверная)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следственно-оперативной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Региональные (территориальные) подразделения органов внутренних дел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взрывчатых веществ, специальных и химических средств (на 1 аттестованного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ЦОУ*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следственно-оперативной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 типовому проекту ЦОУ на 75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*область распространения – г.Алматы (Восточный регион), г.Нур-Султан (Северный регион), г.Шымкент (Южный регион), г.Атырау (Западный регион).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