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aae2" w14:textId="2aaa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февраля 2016 года № 195. Зарегистрирован в Министерстве юстиции Республики Казахстан 5 апреля 2016 года № 13570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70-16)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«О гражданской защите»,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2015 года № 21 «Об утверждении квалификационных требований, предъявляемых к аварийно-спасательным службам и формированиям» (зарегистрированный в Реестре государственной регистрации нормативных правовых актов № 10261, опубликованный в информационно-правовой системе «Әділет» 3 апреля 2015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аварийно-спасательным службам и формированиям, утвержденных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наличие у спасателей, допущенных к выполнению аварийно-спасательных и неотложных работ, удостоверения парамедика, выданное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лиц без медицинского образования (парамедиков) по оказанию доврачебной медицинской помощи, утвержденными приказом Министра здравоохранения Республики Казахстан от 19 ноября 2009 года № 753 (зарегистрированный в Реестре государственной регистрации нормативных правовых актов № 5937) и сертификата о прохождении подготовки или переподготовки в сфере гражданской защиты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октября 2015 года № 857 «Об установлении сертификата единого образца о прохождении подготовки или переподготовки в сфере гражданской защиты» (зарегистрированный в Реестре государственной регистрации нормативных правовых актов № 12292).».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информационно-правой системе «Әдiлет»;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Тургумбаева Е.З.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