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dfc0" w14:textId="fd1d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ведения бухгалтерского учета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января 2016 года № 6. Зарегистрировано в Министерстве юстиции Республики Казахстан 9 марта 2016 года № 13415.</w:t>
      </w:r>
    </w:p>
    <w:p>
      <w:pPr>
        <w:spacing w:after="0"/>
        <w:ind w:left="0"/>
        <w:jc w:val="both"/>
      </w:pPr>
      <w:bookmarkStart w:name="z1" w:id="0"/>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и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в целях совершенствования нормативных правовых актов Республики Казахстан по вопросам ведения бухгалтерского учета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ведения бухгалтерского учета, в которые вносятся изменения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2. Департаменту бухгалтерского учета (Рахметова С.К.)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совместно с Департаментом правового обеспечения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4" w:id="3"/>
    <w:p>
      <w:pPr>
        <w:spacing w:after="0"/>
        <w:ind w:left="0"/>
        <w:jc w:val="both"/>
      </w:pPr>
      <w:r>
        <w:rPr>
          <w:rFonts w:ascii="Times New Roman"/>
          <w:b w:val="false"/>
          <w:i w:val="false"/>
          <w:color w:val="000000"/>
          <w:sz w:val="28"/>
        </w:rPr>
        <w:t>
      3.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6</w:t>
            </w:r>
          </w:p>
        </w:tc>
      </w:tr>
    </w:tbl>
    <w:bookmarkStart w:name="z8" w:id="6"/>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по вопросам</w:t>
      </w:r>
      <w:r>
        <w:br/>
      </w:r>
      <w:r>
        <w:rPr>
          <w:rFonts w:ascii="Times New Roman"/>
          <w:b/>
          <w:i w:val="false"/>
          <w:color w:val="000000"/>
        </w:rPr>
        <w:t>ведения бухгалтерского учета</w:t>
      </w:r>
    </w:p>
    <w:bookmarkEnd w:id="6"/>
    <w:bookmarkStart w:name="z9" w:id="7"/>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 5348, опубликованное 12 декабря 2008 года в Собрании актов центральных исполнительных и иных центральных государственных органов Республики Казахстан № 12) следующее изменение:</w:t>
      </w:r>
    </w:p>
    <w:bookmarkEnd w:id="7"/>
    <w:bookmarkStart w:name="z10"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отдельных субъектов финансового рынка Республики Казахстан, утвержденном указанным постановлением: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Настоящий Типовой план счетов бухгалтерского учета для отдельных субъектов финансового рынка Республики Казахстан (далее - План счетов)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и предназначен для группировки и текущего отражения элементов финансовой отчетности в стоимостном выражении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страховыми (перестраховочными) организациями, страховыми брокерами, обществами взаимного страхования, специальными финансовыми компаниями, исламскими специальными финансовыми компаниями, профессиональными участниками рынка ценных бумаг Республики Казахстан и микрофинансовыми организациями (далее – организации) на счетах бухгалтерского учета для составления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Национального Банка РК от 27.08.2018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Национального Банка РК от 27.08.2018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(зарегистрированное в Реестре государственной регистрации нормативных правовых актов под № 7121, опубликованное 5 октября 2011 года в газете "Юридическая газета" № 144 (2134)) следующее изменение:</w:t>
      </w:r>
    </w:p>
    <w:bookmarkEnd w:id="9"/>
    <w:bookmarkStart w:name="z19"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отдельными субъектами финансового рынка, утвержденной указанным постановлением:</w:t>
      </w:r>
    </w:p>
    <w:bookmarkEnd w:id="10"/>
    <w:bookmarkStart w:name="z20" w:id="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"2. Настоящая Инструкция детализирует ведение бухгалтерского учета операций по размещению собственных денег во вклады, займы, ценные бумаги, производные инструменты, аффинированные драгоценные металлы, иностранную валюту, операций хеджирования, а также операций РЕПО и обратного РЕПО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страховыми (перестраховочными) организациями, исламскими страховыми (перестраховочными) организациями, обществами взаимного страхования, страховыми брокерами, профессиональными участниками рынка ценных бумаг, специальными финансовыми компаниями и микрофинансовыми организациями (далее - организация).".</w:t>
      </w:r>
    </w:p>
    <w:bookmarkStart w:name="z21" w:id="12"/>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270 "Об утверждении Правил организации ведения бухгалтерского учета" (зарегистрированное в Реестре государственной регистрации нормативных правовых актов под № 7978, опубликованное 12 декабря 2012 года в газете "Казахстанская правда" № 431-432 (27250-27251)) следующие изменения:</w:t>
      </w:r>
    </w:p>
    <w:bookmarkEnd w:id="12"/>
    <w:bookmarkStart w:name="z22" w:id="13"/>
    <w:p>
      <w:pPr>
        <w:spacing w:after="0"/>
        <w:ind w:left="0"/>
        <w:jc w:val="both"/>
      </w:pPr>
      <w:r>
        <w:rPr>
          <w:rFonts w:ascii="Times New Roman"/>
          <w:b w:val="false"/>
          <w:i w:val="false"/>
          <w:color w:val="000000"/>
          <w:sz w:val="28"/>
        </w:rPr>
        <w:t xml:space="preserve">
      преамбулу изложить в следующей редакции: </w:t>
      </w:r>
    </w:p>
    <w:bookmarkEnd w:id="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совершенствования организации ведения бухгалтерского учета операций, осуществляемых финансовыми организациями, специальными финансовыми компаниями, исламскими специальными финансовыми компаниями, акционерным обществом "Банк Развития Казахстана",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3"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ведения бухгалтерского учета, утвержденных указанным постановлением: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Настоящие Правила организации ведения бухгалтерского учета (далее – Правила) разработаны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от 30 марта 1995 года "О Национальном Банке Республики Казахстан",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(далее – Закон о бухгалтерском учете) и устанавливают порядок организации ведения бухгалтерского учета финансовыми организациями, специальными финансовыми компаниями, исламскими специальными финансовыми компаниями и акционерным обществом "Банк Развития Казахстана" (далее – организации), за исключением организаций, созданных в форме товарищества с ограниченной ответственностью.".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Правления Национального Банка РК от 27.03.2017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