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70db" w14:textId="6337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января 2016 года № 39. Зарегистрирован в Министерстве юстиции Республики Казахстан 5 марта 2016 года № 13401. Утратил силу приказом Министра внутренних дел Республики Казахстан от 27 марта 2020 года № 259.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от 15 апреля 2013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12 мая 2015 года № 11030, опубликован в Информационно-правовой системе "Әділет" от 8 июня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 Министерства юстиции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"Республиканской центр правовой информации"</w:t>
      </w:r>
    </w:p>
    <w:p>
      <w:pPr>
        <w:spacing w:after="0"/>
        <w:ind w:left="0"/>
        <w:jc w:val="both"/>
      </w:pPr>
      <w:r>
        <w:rPr>
          <w:rFonts w:ascii="Times New Roman"/>
          <w:b w:val="false"/>
          <w:i w:val="false"/>
          <w:color w:val="000000"/>
          <w:sz w:val="28"/>
        </w:rPr>
        <w:t>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 официальном интернет-ресурсе Министерства внутренних дел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приказа.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3"/>
    <w:bookmarkStart w:name="z6" w:id="4"/>
    <w:p>
      <w:pPr>
        <w:spacing w:after="0"/>
        <w:ind w:left="0"/>
        <w:jc w:val="both"/>
      </w:pPr>
      <w:r>
        <w:rPr>
          <w:rFonts w:ascii="Times New Roman"/>
          <w:b w:val="false"/>
          <w:i w:val="false"/>
          <w:color w:val="000000"/>
          <w:sz w:val="28"/>
        </w:rPr>
        <w:t xml:space="preserve">
      4. Настоящий приказ вводится в действие с 1 марта 2016 года и подлежит официальному опубликованию. </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______________________А. Исекешев   </w:t>
      </w:r>
    </w:p>
    <w:p>
      <w:pPr>
        <w:spacing w:after="0"/>
        <w:ind w:left="0"/>
        <w:jc w:val="both"/>
      </w:pPr>
      <w:r>
        <w:rPr>
          <w:rFonts w:ascii="Times New Roman"/>
          <w:b w:val="false"/>
          <w:i w:val="false"/>
          <w:color w:val="000000"/>
          <w:sz w:val="28"/>
        </w:rPr>
        <w:t>
      5 февраля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_______________________Е. Досаев   </w:t>
      </w:r>
    </w:p>
    <w:p>
      <w:pPr>
        <w:spacing w:after="0"/>
        <w:ind w:left="0"/>
        <w:jc w:val="both"/>
      </w:pPr>
      <w:r>
        <w:rPr>
          <w:rFonts w:ascii="Times New Roman"/>
          <w:b w:val="false"/>
          <w:i w:val="false"/>
          <w:color w:val="000000"/>
          <w:sz w:val="28"/>
        </w:rPr>
        <w:t>
      1 февраля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 xml:space="preserve">от 19 января 2016 года № 39 </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19 марта 2015 года № 254</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"Оформление документов на выезд за пределы Республики</w:t>
      </w:r>
      <w:r>
        <w:br/>
      </w:r>
      <w:r>
        <w:rPr>
          <w:rFonts w:ascii="Times New Roman"/>
          <w:b/>
          <w:i w:val="false"/>
          <w:color w:val="000000"/>
        </w:rPr>
        <w:t>Казахстан на постоянное место жительства"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"Оформление документов на выезд за пределы Республики Казахстан на постоянное место жительства"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p>
      <w:pPr>
        <w:spacing w:after="0"/>
        <w:ind w:left="0"/>
        <w:jc w:val="both"/>
      </w:pPr>
      <w:r>
        <w:rPr>
          <w:rFonts w:ascii="Times New Roman"/>
          <w:b w:val="false"/>
          <w:i w:val="false"/>
          <w:color w:val="000000"/>
          <w:sz w:val="28"/>
        </w:rPr>
        <w:t xml:space="preserve">
      3. Государственная услуга оказывается территориальными подразделениями Министерства (далее – услугодатель). </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услугодателю – 30 календарных дней;</w:t>
      </w:r>
    </w:p>
    <w:p>
      <w:pPr>
        <w:spacing w:after="0"/>
        <w:ind w:left="0"/>
        <w:jc w:val="both"/>
      </w:pPr>
      <w:r>
        <w:rPr>
          <w:rFonts w:ascii="Times New Roman"/>
          <w:b w:val="false"/>
          <w:i w:val="false"/>
          <w:color w:val="000000"/>
          <w:sz w:val="28"/>
        </w:rPr>
        <w:t>
      с момента сдачи пакета документов в Государственную корпорацию:</w:t>
      </w:r>
    </w:p>
    <w:p>
      <w:pPr>
        <w:spacing w:after="0"/>
        <w:ind w:left="0"/>
        <w:jc w:val="both"/>
      </w:pPr>
      <w:r>
        <w:rPr>
          <w:rFonts w:ascii="Times New Roman"/>
          <w:b w:val="false"/>
          <w:i w:val="false"/>
          <w:color w:val="000000"/>
          <w:sz w:val="28"/>
        </w:rPr>
        <w:t>
      1 этап: рассмотрение документов услугодателем, с положительным заключением согласующих органов – 22 календарных дня;</w:t>
      </w:r>
    </w:p>
    <w:p>
      <w:pPr>
        <w:spacing w:after="0"/>
        <w:ind w:left="0"/>
        <w:jc w:val="both"/>
      </w:pPr>
      <w:r>
        <w:rPr>
          <w:rFonts w:ascii="Times New Roman"/>
          <w:b w:val="false"/>
          <w:i w:val="false"/>
          <w:color w:val="000000"/>
          <w:sz w:val="28"/>
        </w:rPr>
        <w:t>
      2 этап: снятие услугополучателя с воинского учета и сдача военного билета (для военнообязанных граждан Республики Казахстан), снятие с регистрации по постоянному месту жительства на территории Республики Казахстан либо выдача решения об отказе в предоставлении государственной услуги – 7 календарных дней;</w:t>
      </w:r>
    </w:p>
    <w:p>
      <w:pPr>
        <w:spacing w:after="0"/>
        <w:ind w:left="0"/>
        <w:jc w:val="both"/>
      </w:pPr>
      <w:r>
        <w:rPr>
          <w:rFonts w:ascii="Times New Roman"/>
          <w:b w:val="false"/>
          <w:i w:val="false"/>
          <w:color w:val="000000"/>
          <w:sz w:val="28"/>
        </w:rPr>
        <w:t xml:space="preserve">
      3 этап: выдача результата оказания государственной услуги в </w:t>
      </w:r>
    </w:p>
    <w:p>
      <w:pPr>
        <w:spacing w:after="0"/>
        <w:ind w:left="0"/>
        <w:jc w:val="both"/>
      </w:pPr>
      <w:r>
        <w:rPr>
          <w:rFonts w:ascii="Times New Roman"/>
          <w:b w:val="false"/>
          <w:i w:val="false"/>
          <w:color w:val="000000"/>
          <w:sz w:val="28"/>
        </w:rPr>
        <w:t>
      виде уведомления – 1 календарный день.</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услугополучателя у услугодателя – 30 минут,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минут, в Государственной корпорации – 15 минут.</w:t>
      </w:r>
    </w:p>
    <w:p>
      <w:pPr>
        <w:spacing w:after="0"/>
        <w:ind w:left="0"/>
        <w:jc w:val="both"/>
      </w:pPr>
      <w:r>
        <w:rPr>
          <w:rFonts w:ascii="Times New Roman"/>
          <w:b w:val="false"/>
          <w:i w:val="false"/>
          <w:color w:val="000000"/>
          <w:sz w:val="28"/>
        </w:rPr>
        <w:t>
      5. Форма оказания государственной услуги – бумажная.</w:t>
      </w:r>
    </w:p>
    <w:p>
      <w:pPr>
        <w:spacing w:after="0"/>
        <w:ind w:left="0"/>
        <w:jc w:val="both"/>
      </w:pPr>
      <w:r>
        <w:rPr>
          <w:rFonts w:ascii="Times New Roman"/>
          <w:b w:val="false"/>
          <w:i w:val="false"/>
          <w:color w:val="000000"/>
          <w:sz w:val="28"/>
        </w:rPr>
        <w:t>
      6. Результат оказания государственной услуги – уведомление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pPr>
        <w:spacing w:after="0"/>
        <w:ind w:left="0"/>
        <w:jc w:val="both"/>
      </w:pPr>
      <w:r>
        <w:rPr>
          <w:rFonts w:ascii="Times New Roman"/>
          <w:b w:val="false"/>
          <w:i w:val="false"/>
          <w:color w:val="000000"/>
          <w:sz w:val="28"/>
        </w:rPr>
        <w:t xml:space="preserve">
      7.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составляет 100 процентов от размера месячного расчетного показателя, установленного на день уплаты государственной пошлины.</w:t>
      </w:r>
    </w:p>
    <w:p>
      <w:pPr>
        <w:spacing w:after="0"/>
        <w:ind w:left="0"/>
        <w:jc w:val="both"/>
      </w:pPr>
      <w:r>
        <w:rPr>
          <w:rFonts w:ascii="Times New Roman"/>
          <w:b w:val="false"/>
          <w:i w:val="false"/>
          <w:color w:val="000000"/>
          <w:sz w:val="28"/>
        </w:rPr>
        <w:t>
      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кроме выходных и праздничных дней, согласно трудовому законодательству Республики Казахстан. </w:t>
      </w:r>
    </w:p>
    <w:p>
      <w:pPr>
        <w:spacing w:after="0"/>
        <w:ind w:left="0"/>
        <w:jc w:val="both"/>
      </w:pPr>
      <w:r>
        <w:rPr>
          <w:rFonts w:ascii="Times New Roman"/>
          <w:b w:val="false"/>
          <w:i w:val="false"/>
          <w:color w:val="000000"/>
          <w:sz w:val="28"/>
        </w:rPr>
        <w:t xml:space="preserve">
      Прием заявлений и выдача результатов оказания государственной услуги осуществляется по месту регистрации услугополучателя с 9.00 часов до 17.30 часов с перерывом на обед с 13.00 часов до 14.30 часов. </w:t>
      </w:r>
    </w:p>
    <w:p>
      <w:pPr>
        <w:spacing w:after="0"/>
        <w:ind w:left="0"/>
        <w:jc w:val="both"/>
      </w:pPr>
      <w:r>
        <w:rPr>
          <w:rFonts w:ascii="Times New Roman"/>
          <w:b w:val="false"/>
          <w:i w:val="false"/>
          <w:color w:val="000000"/>
          <w:sz w:val="28"/>
        </w:rPr>
        <w:t>
      Прием услугодателем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 </w:t>
      </w:r>
    </w:p>
    <w:p>
      <w:pPr>
        <w:spacing w:after="0"/>
        <w:ind w:left="0"/>
        <w:jc w:val="both"/>
      </w:pPr>
      <w:r>
        <w:rPr>
          <w:rFonts w:ascii="Times New Roman"/>
          <w:b w:val="false"/>
          <w:i w:val="false"/>
          <w:color w:val="000000"/>
          <w:sz w:val="28"/>
        </w:rPr>
        <w:t>
      1 этап:</w:t>
      </w:r>
    </w:p>
    <w:p>
      <w:pPr>
        <w:spacing w:after="0"/>
        <w:ind w:left="0"/>
        <w:jc w:val="both"/>
      </w:pPr>
      <w:r>
        <w:rPr>
          <w:rFonts w:ascii="Times New Roman"/>
          <w:b w:val="false"/>
          <w:i w:val="false"/>
          <w:color w:val="000000"/>
          <w:sz w:val="28"/>
        </w:rPr>
        <w:t>
      1) заявление-анкета по форме, согласно приложению 2 к настоящему стандарту;</w:t>
      </w:r>
    </w:p>
    <w:p>
      <w:pPr>
        <w:spacing w:after="0"/>
        <w:ind w:left="0"/>
        <w:jc w:val="both"/>
      </w:pPr>
      <w:r>
        <w:rPr>
          <w:rFonts w:ascii="Times New Roman"/>
          <w:b w:val="false"/>
          <w:i w:val="false"/>
          <w:color w:val="000000"/>
          <w:sz w:val="28"/>
        </w:rPr>
        <w:t>
      2) удостоверение личности, паспорт услугополучателя, свидетельство о рождении детей, не достигших шестнадцатилетнего возраста (требуется для идентификации личности). Гражданам Республики Казахстан, выезжающим за пределы Республики Казахстан на постоянное место жительства, независимо от их возраста, оформляется паспорт гражданина Республики Казахстан;</w:t>
      </w:r>
    </w:p>
    <w:p>
      <w:pPr>
        <w:spacing w:after="0"/>
        <w:ind w:left="0"/>
        <w:jc w:val="both"/>
      </w:pPr>
      <w:r>
        <w:rPr>
          <w:rFonts w:ascii="Times New Roman"/>
          <w:b w:val="false"/>
          <w:i w:val="false"/>
          <w:color w:val="000000"/>
          <w:sz w:val="28"/>
        </w:rPr>
        <w:t>
      3) нотариально удостоверенное заявление от проживающих в Республике Казахстан лиц, имеющих по закону право на получение от выезжающих алиментов (родители и бывшие супруги, если имеются несовершеннолетние дети от совместного брака), об отсутствии у них возражений на выезд. В тех случаях, когда услугополучатель по каким-либо причинам не может получить таких заявлений, вопрос решается в судебном порядке;</w:t>
      </w:r>
    </w:p>
    <w:p>
      <w:pPr>
        <w:spacing w:after="0"/>
        <w:ind w:left="0"/>
        <w:jc w:val="both"/>
      </w:pPr>
      <w:r>
        <w:rPr>
          <w:rFonts w:ascii="Times New Roman"/>
          <w:b w:val="false"/>
          <w:i w:val="false"/>
          <w:color w:val="000000"/>
          <w:sz w:val="28"/>
        </w:rPr>
        <w:t>
      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p>
      <w:pPr>
        <w:spacing w:after="0"/>
        <w:ind w:left="0"/>
        <w:jc w:val="both"/>
      </w:pPr>
      <w:r>
        <w:rPr>
          <w:rFonts w:ascii="Times New Roman"/>
          <w:b w:val="false"/>
          <w:i w:val="false"/>
          <w:color w:val="000000"/>
          <w:sz w:val="28"/>
        </w:rPr>
        <w:t>
      5) при выезде на постоянное место жительства услугополучателя, не достигшего восемнадцати лет, совместно с одним из родителей (опекуном, попечителем) – нотариально удостоверенное согласие другого родителя, проживающего на территории Республики Казахстан. При отсутствии согласия одного из родителей выезд несовершеннолетнего может быть разрешен в судебном порядке;</w:t>
      </w:r>
    </w:p>
    <w:p>
      <w:pPr>
        <w:spacing w:after="0"/>
        <w:ind w:left="0"/>
        <w:jc w:val="both"/>
      </w:pPr>
      <w:r>
        <w:rPr>
          <w:rFonts w:ascii="Times New Roman"/>
          <w:b w:val="false"/>
          <w:i w:val="false"/>
          <w:color w:val="000000"/>
          <w:sz w:val="28"/>
        </w:rPr>
        <w:t>
      6) копия документа, подтверждающего уплату государственной пошлины в бюджет, за исключением оплаты через ПШЭП;</w:t>
      </w:r>
    </w:p>
    <w:p>
      <w:pPr>
        <w:spacing w:after="0"/>
        <w:ind w:left="0"/>
        <w:jc w:val="both"/>
      </w:pPr>
      <w:r>
        <w:rPr>
          <w:rFonts w:ascii="Times New Roman"/>
          <w:b w:val="false"/>
          <w:i w:val="false"/>
          <w:color w:val="000000"/>
          <w:sz w:val="28"/>
        </w:rPr>
        <w:t>
      7) по заявлению услугополучателя по форме, согласно приложению 3 к настоящему стандарту, информация об отсутствии у лиц, указанных в подпунктах 3) и 5) настоящего пункта, регистрации на территории Республики Казахстан, предоставляется услугодателем на основании сведений Государственной базы данных "Физические лица";</w:t>
      </w:r>
    </w:p>
    <w:p>
      <w:pPr>
        <w:spacing w:after="0"/>
        <w:ind w:left="0"/>
        <w:jc w:val="both"/>
      </w:pPr>
      <w:r>
        <w:rPr>
          <w:rFonts w:ascii="Times New Roman"/>
          <w:b w:val="false"/>
          <w:i w:val="false"/>
          <w:color w:val="000000"/>
          <w:sz w:val="28"/>
        </w:rPr>
        <w:t>
      после принятия всех документов услугополучателю выдается расписка о приеме документов от услугополучателя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xml:space="preserve">
      При приеме документов через Государственную корпорацию услугополучателю выдается расписка о приеме соответствующих документов. </w:t>
      </w:r>
    </w:p>
    <w:p>
      <w:pPr>
        <w:spacing w:after="0"/>
        <w:ind w:left="0"/>
        <w:jc w:val="both"/>
      </w:pPr>
      <w:r>
        <w:rPr>
          <w:rFonts w:ascii="Times New Roman"/>
          <w:b w:val="false"/>
          <w:i w:val="false"/>
          <w:color w:val="000000"/>
          <w:sz w:val="28"/>
        </w:rPr>
        <w:t xml:space="preserve">
      Сведения о документах, удостоверяющих личность, документе, подтверждающем оплату услугополучателем в бюджет суммы государственной пошлины за выдачу уведомления, в случае оплаты через ПШЭП, работник Государственной корпорации получает из соответствующих государственных информационных систем через шлюз "электронного правительства". </w:t>
      </w:r>
    </w:p>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 </w:t>
      </w:r>
    </w:p>
    <w:p>
      <w:pPr>
        <w:spacing w:after="0"/>
        <w:ind w:left="0"/>
        <w:jc w:val="both"/>
      </w:pPr>
      <w:r>
        <w:rPr>
          <w:rFonts w:ascii="Times New Roman"/>
          <w:b w:val="false"/>
          <w:i w:val="false"/>
          <w:color w:val="000000"/>
          <w:sz w:val="28"/>
        </w:rPr>
        <w:t>
      2 этап:</w:t>
      </w:r>
    </w:p>
    <w:p>
      <w:pPr>
        <w:spacing w:after="0"/>
        <w:ind w:left="0"/>
        <w:jc w:val="both"/>
      </w:pPr>
      <w:r>
        <w:rPr>
          <w:rFonts w:ascii="Times New Roman"/>
          <w:b w:val="false"/>
          <w:i w:val="false"/>
          <w:color w:val="000000"/>
          <w:sz w:val="28"/>
        </w:rPr>
        <w:t>
      при положительном решении об оформлении документов на выезд за пределы Республики Казахстан на постоянное место жительства услугодатель либо работник Государственной корпорации выдает услугополучателю направления для снятия с учетов в течение двух рабочих дней:</w:t>
      </w:r>
    </w:p>
    <w:p>
      <w:pPr>
        <w:spacing w:after="0"/>
        <w:ind w:left="0"/>
        <w:jc w:val="both"/>
      </w:pPr>
      <w:r>
        <w:rPr>
          <w:rFonts w:ascii="Times New Roman"/>
          <w:b w:val="false"/>
          <w:i w:val="false"/>
          <w:color w:val="000000"/>
          <w:sz w:val="28"/>
        </w:rPr>
        <w:t>
      с воинского учета и сдачи военного билета (для военнообязанных граждан Республики Казахстан);</w:t>
      </w:r>
    </w:p>
    <w:p>
      <w:pPr>
        <w:spacing w:after="0"/>
        <w:ind w:left="0"/>
        <w:jc w:val="both"/>
      </w:pPr>
      <w:r>
        <w:rPr>
          <w:rFonts w:ascii="Times New Roman"/>
          <w:b w:val="false"/>
          <w:i w:val="false"/>
          <w:color w:val="000000"/>
          <w:sz w:val="28"/>
        </w:rPr>
        <w:t>
      с регистрации по постоянному месту жительства на территории Республики Казахстан.</w:t>
      </w:r>
    </w:p>
    <w:p>
      <w:pPr>
        <w:spacing w:after="0"/>
        <w:ind w:left="0"/>
        <w:jc w:val="both"/>
      </w:pPr>
      <w:r>
        <w:rPr>
          <w:rFonts w:ascii="Times New Roman"/>
          <w:b w:val="false"/>
          <w:i w:val="false"/>
          <w:color w:val="000000"/>
          <w:sz w:val="28"/>
        </w:rPr>
        <w:t>
      Для снятия с воинского учета и сдачи военного билета (для военнообязанных граждан Республики Казахстан) граждане Республики Казахстан обращаются в местный орган военного управления.</w:t>
      </w:r>
    </w:p>
    <w:p>
      <w:pPr>
        <w:spacing w:after="0"/>
        <w:ind w:left="0"/>
        <w:jc w:val="both"/>
      </w:pPr>
      <w:r>
        <w:rPr>
          <w:rFonts w:ascii="Times New Roman"/>
          <w:b w:val="false"/>
          <w:i w:val="false"/>
          <w:color w:val="000000"/>
          <w:sz w:val="28"/>
        </w:rPr>
        <w:t>
      Услугополучателем в течение двух рабочих дней предоставляется услугодателю либо работнику Государственной корпорации справка о снятии с воинского учета и сдаче военного билета.</w:t>
      </w:r>
    </w:p>
    <w:p>
      <w:pPr>
        <w:spacing w:after="0"/>
        <w:ind w:left="0"/>
        <w:jc w:val="both"/>
      </w:pPr>
      <w:r>
        <w:rPr>
          <w:rFonts w:ascii="Times New Roman"/>
          <w:b w:val="false"/>
          <w:i w:val="false"/>
          <w:color w:val="000000"/>
          <w:sz w:val="28"/>
        </w:rPr>
        <w:t>
      Для снятия с регистрации по постоянному месту жительства на территории Республики Казахстан граждане Республики Казахстан обращаются в Государственную корпорацию.</w:t>
      </w:r>
    </w:p>
    <w:p>
      <w:pPr>
        <w:spacing w:after="0"/>
        <w:ind w:left="0"/>
        <w:jc w:val="both"/>
      </w:pPr>
      <w:r>
        <w:rPr>
          <w:rFonts w:ascii="Times New Roman"/>
          <w:b w:val="false"/>
          <w:i w:val="false"/>
          <w:color w:val="000000"/>
          <w:sz w:val="28"/>
        </w:rPr>
        <w:t xml:space="preserve">
      Для снятия с регистрации по постоянному месту жительства на территории Республики Казахстан иностранцы и лица без гражданства обращаются к услугодателю. </w:t>
      </w:r>
    </w:p>
    <w:p>
      <w:pPr>
        <w:spacing w:after="0"/>
        <w:ind w:left="0"/>
        <w:jc w:val="both"/>
      </w:pPr>
      <w:r>
        <w:rPr>
          <w:rFonts w:ascii="Times New Roman"/>
          <w:b w:val="false"/>
          <w:i w:val="false"/>
          <w:color w:val="000000"/>
          <w:sz w:val="28"/>
        </w:rPr>
        <w:t>
      3 этап:</w:t>
      </w:r>
    </w:p>
    <w:p>
      <w:pPr>
        <w:spacing w:after="0"/>
        <w:ind w:left="0"/>
        <w:jc w:val="both"/>
      </w:pPr>
      <w:r>
        <w:rPr>
          <w:rFonts w:ascii="Times New Roman"/>
          <w:b w:val="false"/>
          <w:i w:val="false"/>
          <w:color w:val="000000"/>
          <w:sz w:val="28"/>
        </w:rPr>
        <w:t>
      выдача результата оказания государственной услуги в виде уведомления услугополучателю (либо его представителю по нотариально заверенной доверенности) осуществляется услугодателем либо работником Государственной корпорации.</w:t>
      </w:r>
    </w:p>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результата в течение одного месяца, после чего передает услугодателю.</w:t>
      </w:r>
    </w:p>
    <w:p>
      <w:pPr>
        <w:spacing w:after="0"/>
        <w:ind w:left="0"/>
        <w:jc w:val="both"/>
      </w:pPr>
      <w:r>
        <w:rPr>
          <w:rFonts w:ascii="Times New Roman"/>
          <w:b w:val="false"/>
          <w:i w:val="false"/>
          <w:color w:val="000000"/>
          <w:sz w:val="28"/>
        </w:rPr>
        <w:t xml:space="preserve">
      10. Основаниями для отказа услугополучателю в оказании государственной услуги являются, если он: </w:t>
      </w:r>
    </w:p>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p>
      <w:pPr>
        <w:spacing w:after="0"/>
        <w:ind w:left="0"/>
        <w:jc w:val="both"/>
      </w:pPr>
      <w:r>
        <w:rPr>
          <w:rFonts w:ascii="Times New Roman"/>
          <w:b w:val="false"/>
          <w:i w:val="false"/>
          <w:color w:val="000000"/>
          <w:sz w:val="28"/>
        </w:rPr>
        <w:t>
      8) имеет налоговую задолженность.</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приложению 5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его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либо Министерства по вопросам оказания государственных услуг подается на имя руководителя услугодателя по адресам и телефонам, указанным в пункте 14 настоящего стандарта государственной услуги, либо на имя руководителя Министерства по адресу: 010000, город Астана, проспект Тауелсиздик, 1, телефон: 8 (7172) 71-40-33, 71-40-03. </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В жалобе услугополучателя:</w:t>
      </w:r>
    </w:p>
    <w:p>
      <w:pPr>
        <w:spacing w:after="0"/>
        <w:ind w:left="0"/>
        <w:jc w:val="both"/>
      </w:pPr>
      <w:r>
        <w:rPr>
          <w:rFonts w:ascii="Times New Roman"/>
          <w:b w:val="false"/>
          <w:i w:val="false"/>
          <w:color w:val="000000"/>
          <w:sz w:val="28"/>
        </w:rPr>
        <w:t>
      физического лица – указываются его фамилия, имя, отчество (по желанию), индивидуальный идентификационный номер (далее – ИИН), почтовый адрес;</w:t>
      </w:r>
    </w:p>
    <w:p>
      <w:pPr>
        <w:spacing w:after="0"/>
        <w:ind w:left="0"/>
        <w:jc w:val="both"/>
      </w:pPr>
      <w:r>
        <w:rPr>
          <w:rFonts w:ascii="Times New Roman"/>
          <w:b w:val="false"/>
          <w:i w:val="false"/>
          <w:color w:val="000000"/>
          <w:sz w:val="28"/>
        </w:rPr>
        <w:t xml:space="preserve">
      юридического лица – его наименование, почтовый адрес, бизнес-идентификационный номер, исходящий номер и дата. </w:t>
      </w:r>
    </w:p>
    <w:p>
      <w:pPr>
        <w:spacing w:after="0"/>
        <w:ind w:left="0"/>
        <w:jc w:val="both"/>
      </w:pPr>
      <w:r>
        <w:rPr>
          <w:rFonts w:ascii="Times New Roman"/>
          <w:b w:val="false"/>
          <w:i w:val="false"/>
          <w:color w:val="000000"/>
          <w:sz w:val="28"/>
        </w:rPr>
        <w:t xml:space="preserve">
      Обращение подписывается услугополучателем. </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 </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 </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жизнедеятельность, в случае необходимости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услугополучателя через Единый контакт- 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w:t>
      </w:r>
    </w:p>
    <w:p>
      <w:pPr>
        <w:spacing w:after="0"/>
        <w:ind w:left="0"/>
        <w:jc w:val="both"/>
      </w:pPr>
      <w:r>
        <w:rPr>
          <w:rFonts w:ascii="Times New Roman"/>
          <w:b w:val="false"/>
          <w:i w:val="false"/>
          <w:color w:val="000000"/>
          <w:sz w:val="28"/>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2) интернет-ресурсе Государственной корпорации: www.con.gov.kz.</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указаны на интернет-ресурсе www.mvd.gov.kz.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Бланк государственного органа</w:t>
      </w:r>
    </w:p>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Настоящим уведомляем о том, что в связи с оформлением</w:t>
      </w:r>
    </w:p>
    <w:p>
      <w:pPr>
        <w:spacing w:after="0"/>
        <w:ind w:left="0"/>
        <w:jc w:val="both"/>
      </w:pPr>
      <w:r>
        <w:rPr>
          <w:rFonts w:ascii="Times New Roman"/>
          <w:b w:val="false"/>
          <w:i w:val="false"/>
          <w:color w:val="000000"/>
          <w:sz w:val="28"/>
        </w:rPr>
        <w:t>
      документов на выезд на постоянное место жительства в ________________</w:t>
      </w:r>
    </w:p>
    <w:p>
      <w:pPr>
        <w:spacing w:after="0"/>
        <w:ind w:left="0"/>
        <w:jc w:val="both"/>
      </w:pPr>
      <w:r>
        <w:rPr>
          <w:rFonts w:ascii="Times New Roman"/>
          <w:b w:val="false"/>
          <w:i w:val="false"/>
          <w:color w:val="000000"/>
          <w:sz w:val="28"/>
        </w:rPr>
        <w:t>
                                                     (указать страну выезда)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(указать фамилию, имя, отчество (при его наличии)</w:t>
      </w:r>
    </w:p>
    <w:p>
      <w:pPr>
        <w:spacing w:after="0"/>
        <w:ind w:left="0"/>
        <w:jc w:val="both"/>
      </w:pPr>
      <w:r>
        <w:rPr>
          <w:rFonts w:ascii="Times New Roman"/>
          <w:b w:val="false"/>
          <w:i w:val="false"/>
          <w:color w:val="000000"/>
          <w:sz w:val="28"/>
        </w:rPr>
        <w:t>
      снят(-а) с регистрации по постоянному месту жительства в Республике</w:t>
      </w:r>
    </w:p>
    <w:p>
      <w:pPr>
        <w:spacing w:after="0"/>
        <w:ind w:left="0"/>
        <w:jc w:val="both"/>
      </w:pPr>
      <w:r>
        <w:rPr>
          <w:rFonts w:ascii="Times New Roman"/>
          <w:b w:val="false"/>
          <w:i w:val="false"/>
          <w:color w:val="000000"/>
          <w:sz w:val="28"/>
        </w:rPr>
        <w:t xml:space="preserve">
      Казахстан "___"___________201___ года. </w:t>
      </w:r>
    </w:p>
    <w:p>
      <w:pPr>
        <w:spacing w:after="0"/>
        <w:ind w:left="0"/>
        <w:jc w:val="both"/>
      </w:pPr>
      <w:r>
        <w:rPr>
          <w:rFonts w:ascii="Times New Roman"/>
          <w:b w:val="false"/>
          <w:i w:val="false"/>
          <w:color w:val="000000"/>
          <w:sz w:val="28"/>
        </w:rPr>
        <w:t>
      Совместно следуют дети: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фамилию, имя, отчество (при его наличии), дату рождения)</w:t>
      </w:r>
    </w:p>
    <w:p>
      <w:pPr>
        <w:spacing w:after="0"/>
        <w:ind w:left="0"/>
        <w:jc w:val="both"/>
      </w:pPr>
      <w:r>
        <w:rPr>
          <w:rFonts w:ascii="Times New Roman"/>
          <w:b w:val="false"/>
          <w:i w:val="false"/>
          <w:color w:val="000000"/>
          <w:sz w:val="28"/>
        </w:rPr>
        <w:t>
      Примечание: гражданам Республики Казахстан с момента снятия с</w:t>
      </w:r>
    </w:p>
    <w:p>
      <w:pPr>
        <w:spacing w:after="0"/>
        <w:ind w:left="0"/>
        <w:jc w:val="both"/>
      </w:pPr>
      <w:r>
        <w:rPr>
          <w:rFonts w:ascii="Times New Roman"/>
          <w:b w:val="false"/>
          <w:i w:val="false"/>
          <w:color w:val="000000"/>
          <w:sz w:val="28"/>
        </w:rPr>
        <w:t>
      регистрации по месту жительства выезд необходимо осуществить в</w:t>
      </w:r>
    </w:p>
    <w:p>
      <w:pPr>
        <w:spacing w:after="0"/>
        <w:ind w:left="0"/>
        <w:jc w:val="both"/>
      </w:pPr>
      <w:r>
        <w:rPr>
          <w:rFonts w:ascii="Times New Roman"/>
          <w:b w:val="false"/>
          <w:i w:val="false"/>
          <w:color w:val="000000"/>
          <w:sz w:val="28"/>
        </w:rPr>
        <w:t>
      течение 3 месяцев. В противном случае наступает ответственность за</w:t>
      </w:r>
    </w:p>
    <w:p>
      <w:pPr>
        <w:spacing w:after="0"/>
        <w:ind w:left="0"/>
        <w:jc w:val="both"/>
      </w:pPr>
      <w:r>
        <w:rPr>
          <w:rFonts w:ascii="Times New Roman"/>
          <w:b w:val="false"/>
          <w:i w:val="false"/>
          <w:color w:val="000000"/>
          <w:sz w:val="28"/>
        </w:rPr>
        <w:t xml:space="preserve">
      проживание без регистрации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Кодекса об</w:t>
      </w:r>
    </w:p>
    <w:p>
      <w:pPr>
        <w:spacing w:after="0"/>
        <w:ind w:left="0"/>
        <w:jc w:val="both"/>
      </w:pPr>
      <w:r>
        <w:rPr>
          <w:rFonts w:ascii="Times New Roman"/>
          <w:b w:val="false"/>
          <w:i w:val="false"/>
          <w:color w:val="000000"/>
          <w:sz w:val="28"/>
        </w:rPr>
        <w:t>
      административных правонарушениях Республики Казахстан. В случае</w:t>
      </w:r>
    </w:p>
    <w:p>
      <w:pPr>
        <w:spacing w:after="0"/>
        <w:ind w:left="0"/>
        <w:jc w:val="both"/>
      </w:pPr>
      <w:r>
        <w:rPr>
          <w:rFonts w:ascii="Times New Roman"/>
          <w:b w:val="false"/>
          <w:i w:val="false"/>
          <w:color w:val="000000"/>
          <w:sz w:val="28"/>
        </w:rPr>
        <w:t>
      невозможности выезда в указанные сроки необходимо восстановить</w:t>
      </w:r>
    </w:p>
    <w:p>
      <w:pPr>
        <w:spacing w:after="0"/>
        <w:ind w:left="0"/>
        <w:jc w:val="both"/>
      </w:pPr>
      <w:r>
        <w:rPr>
          <w:rFonts w:ascii="Times New Roman"/>
          <w:b w:val="false"/>
          <w:i w:val="false"/>
          <w:color w:val="000000"/>
          <w:sz w:val="28"/>
        </w:rPr>
        <w:t>
      регистрацию по месту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полиции)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Исполнитель: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ЗАЯВЛЕНИЕ – АНКЕТА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имели другую фамилию, имя, отчество (при его наличии), укажите</w:t>
      </w:r>
    </w:p>
    <w:p>
      <w:pPr>
        <w:spacing w:after="0"/>
        <w:ind w:left="0"/>
        <w:jc w:val="both"/>
      </w:pPr>
      <w:r>
        <w:rPr>
          <w:rFonts w:ascii="Times New Roman"/>
          <w:b w:val="false"/>
          <w:i w:val="false"/>
          <w:color w:val="000000"/>
          <w:sz w:val="28"/>
        </w:rPr>
        <w:t>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число, месяц, год и место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постоянного жительства)</w:t>
      </w:r>
    </w:p>
    <w:p>
      <w:pPr>
        <w:spacing w:after="0"/>
        <w:ind w:left="0"/>
        <w:jc w:val="both"/>
      </w:pPr>
      <w:r>
        <w:rPr>
          <w:rFonts w:ascii="Times New Roman"/>
          <w:b w:val="false"/>
          <w:i w:val="false"/>
          <w:color w:val="000000"/>
          <w:sz w:val="28"/>
        </w:rPr>
        <w:t>
      Паспорт № ___________________________ от __________20 года</w:t>
      </w:r>
    </w:p>
    <w:p>
      <w:pPr>
        <w:spacing w:after="0"/>
        <w:ind w:left="0"/>
        <w:jc w:val="both"/>
      </w:pPr>
      <w:r>
        <w:rPr>
          <w:rFonts w:ascii="Times New Roman"/>
          <w:b w:val="false"/>
          <w:i w:val="false"/>
          <w:color w:val="000000"/>
          <w:sz w:val="28"/>
        </w:rPr>
        <w:t>
      Удостоверение личности № _____________ от __________20 года</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Национальность _____________________________________________________</w:t>
      </w:r>
    </w:p>
    <w:p>
      <w:pPr>
        <w:spacing w:after="0"/>
        <w:ind w:left="0"/>
        <w:jc w:val="both"/>
      </w:pPr>
      <w:r>
        <w:rPr>
          <w:rFonts w:ascii="Times New Roman"/>
          <w:b w:val="false"/>
          <w:i w:val="false"/>
          <w:color w:val="000000"/>
          <w:sz w:val="28"/>
        </w:rPr>
        <w:t>
      Телефоны: домашний __________рабочий _________ мобильный____________</w:t>
      </w:r>
    </w:p>
    <w:p>
      <w:pPr>
        <w:spacing w:after="0"/>
        <w:ind w:left="0"/>
        <w:jc w:val="both"/>
      </w:pPr>
      <w:r>
        <w:rPr>
          <w:rFonts w:ascii="Times New Roman"/>
          <w:b w:val="false"/>
          <w:i w:val="false"/>
          <w:color w:val="000000"/>
          <w:sz w:val="28"/>
        </w:rPr>
        <w:t>
      Прошу оформить мне документы на выезд за пределы Республики</w:t>
      </w:r>
    </w:p>
    <w:p>
      <w:pPr>
        <w:spacing w:after="0"/>
        <w:ind w:left="0"/>
        <w:jc w:val="both"/>
      </w:pPr>
      <w:r>
        <w:rPr>
          <w:rFonts w:ascii="Times New Roman"/>
          <w:b w:val="false"/>
          <w:i w:val="false"/>
          <w:color w:val="000000"/>
          <w:sz w:val="28"/>
        </w:rPr>
        <w:t>
      Казахстан на постоянное место жительства в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страну)</w:t>
      </w:r>
    </w:p>
    <w:p>
      <w:pPr>
        <w:spacing w:after="0"/>
        <w:ind w:left="0"/>
        <w:jc w:val="both"/>
      </w:pPr>
      <w:r>
        <w:rPr>
          <w:rFonts w:ascii="Times New Roman"/>
          <w:b w:val="false"/>
          <w:i w:val="false"/>
          <w:color w:val="000000"/>
          <w:sz w:val="28"/>
        </w:rPr>
        <w:t>
      со снятием с регистрации по адресу: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адрес регистрации места жительства)</w:t>
      </w:r>
    </w:p>
    <w:p>
      <w:pPr>
        <w:spacing w:after="0"/>
        <w:ind w:left="0"/>
        <w:jc w:val="both"/>
      </w:pPr>
      <w:r>
        <w:rPr>
          <w:rFonts w:ascii="Times New Roman"/>
          <w:b w:val="false"/>
          <w:i w:val="false"/>
          <w:color w:val="000000"/>
          <w:sz w:val="28"/>
        </w:rPr>
        <w:t>
      Одновременно прошу оформить документы на выезд моим</w:t>
      </w:r>
    </w:p>
    <w:p>
      <w:pPr>
        <w:spacing w:after="0"/>
        <w:ind w:left="0"/>
        <w:jc w:val="both"/>
      </w:pPr>
      <w:r>
        <w:rPr>
          <w:rFonts w:ascii="Times New Roman"/>
          <w:b w:val="false"/>
          <w:i w:val="false"/>
          <w:color w:val="000000"/>
          <w:sz w:val="28"/>
        </w:rPr>
        <w:t xml:space="preserve">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5"/>
        <w:gridCol w:w="1942"/>
        <w:gridCol w:w="1943"/>
      </w:tblGrid>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БЛИЗКИХ РОДСТВЕННИКАХ</w:t>
      </w:r>
    </w:p>
    <w:p>
      <w:pPr>
        <w:spacing w:after="0"/>
        <w:ind w:left="0"/>
        <w:jc w:val="both"/>
      </w:pPr>
      <w:r>
        <w:rPr>
          <w:rFonts w:ascii="Times New Roman"/>
          <w:b w:val="false"/>
          <w:i w:val="false"/>
          <w:color w:val="000000"/>
          <w:sz w:val="28"/>
        </w:rPr>
        <w:t>
      (родители, супруги (в т.ч.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385"/>
        <w:gridCol w:w="895"/>
        <w:gridCol w:w="1284"/>
        <w:gridCol w:w="505"/>
        <w:gridCol w:w="5041"/>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(если умерли, приложить свидетельство о смерти)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пребывания и адрес места жительства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брака (-ов) (для лиц, имеющих зарегистрированный (-ые) брак (-и)</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478"/>
        <w:gridCol w:w="1478"/>
        <w:gridCol w:w="835"/>
        <w:gridCol w:w="835"/>
        <w:gridCol w:w="6196"/>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и увольнения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учреждения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предприятия, учреждения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 (-а) об ответственности за заведомо ложные данные</w:t>
      </w:r>
    </w:p>
    <w:p>
      <w:pPr>
        <w:spacing w:after="0"/>
        <w:ind w:left="0"/>
        <w:jc w:val="both"/>
      </w:pPr>
      <w:r>
        <w:rPr>
          <w:rFonts w:ascii="Times New Roman"/>
          <w:b w:val="false"/>
          <w:i w:val="false"/>
          <w:color w:val="000000"/>
          <w:sz w:val="28"/>
        </w:rPr>
        <w:t xml:space="preserve">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_______________________________      "______" ___________ 20 __ года</w:t>
      </w:r>
    </w:p>
    <w:p>
      <w:pPr>
        <w:spacing w:after="0"/>
        <w:ind w:left="0"/>
        <w:jc w:val="both"/>
      </w:pPr>
      <w:r>
        <w:rPr>
          <w:rFonts w:ascii="Times New Roman"/>
          <w:b w:val="false"/>
          <w:i w:val="false"/>
          <w:color w:val="000000"/>
          <w:sz w:val="28"/>
        </w:rPr>
        <w:t xml:space="preserve">
        (подпись услугополучателя) </w:t>
      </w:r>
    </w:p>
    <w:p>
      <w:pPr>
        <w:spacing w:after="0"/>
        <w:ind w:left="0"/>
        <w:jc w:val="both"/>
      </w:pPr>
      <w:r>
        <w:rPr>
          <w:rFonts w:ascii="Times New Roman"/>
          <w:b w:val="false"/>
          <w:i w:val="false"/>
          <w:color w:val="000000"/>
          <w:sz w:val="28"/>
        </w:rPr>
        <w:t>
      Согласен (-на) на использование сведений,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_____________________________        "______" ___________ 20 __ года</w:t>
      </w:r>
    </w:p>
    <w:p>
      <w:pPr>
        <w:spacing w:after="0"/>
        <w:ind w:left="0"/>
        <w:jc w:val="both"/>
      </w:pPr>
      <w:r>
        <w:rPr>
          <w:rFonts w:ascii="Times New Roman"/>
          <w:b w:val="false"/>
          <w:i w:val="false"/>
          <w:color w:val="000000"/>
          <w:sz w:val="28"/>
        </w:rPr>
        <w:t xml:space="preserve">
        (подпись услугополучателя) </w:t>
      </w:r>
    </w:p>
    <w:p>
      <w:pPr>
        <w:spacing w:after="0"/>
        <w:ind w:left="0"/>
        <w:jc w:val="both"/>
      </w:pPr>
      <w:r>
        <w:rPr>
          <w:rFonts w:ascii="Times New Roman"/>
          <w:b w:val="false"/>
          <w:i w:val="false"/>
          <w:color w:val="000000"/>
          <w:sz w:val="28"/>
        </w:rPr>
        <w:t xml:space="preserve">
      Заявление-анкета принята "____" _______________ 20___года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лица, принявшего</w:t>
      </w:r>
    </w:p>
    <w:p>
      <w:pPr>
        <w:spacing w:after="0"/>
        <w:ind w:left="0"/>
        <w:jc w:val="both"/>
      </w:pPr>
      <w:r>
        <w:rPr>
          <w:rFonts w:ascii="Times New Roman"/>
          <w:b w:val="false"/>
          <w:i w:val="false"/>
          <w:color w:val="000000"/>
          <w:sz w:val="28"/>
        </w:rPr>
        <w:t>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органа внутренних дел)    </w:t>
      </w:r>
    </w:p>
    <w:p>
      <w:pPr>
        <w:spacing w:after="0"/>
        <w:ind w:left="0"/>
        <w:jc w:val="both"/>
      </w:pPr>
      <w:r>
        <w:rPr>
          <w:rFonts w:ascii="Times New Roman"/>
          <w:b w:val="false"/>
          <w:i w:val="false"/>
          <w:color w:val="000000"/>
          <w:sz w:val="28"/>
        </w:rPr>
        <w:t>
      от гражданина (-ки) 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(указать адрес регистрации места жительства)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 связи с оформлением документов на выезд за пределы Республики</w:t>
      </w:r>
    </w:p>
    <w:p>
      <w:pPr>
        <w:spacing w:after="0"/>
        <w:ind w:left="0"/>
        <w:jc w:val="both"/>
      </w:pPr>
      <w:r>
        <w:rPr>
          <w:rFonts w:ascii="Times New Roman"/>
          <w:b w:val="false"/>
          <w:i w:val="false"/>
          <w:color w:val="000000"/>
          <w:sz w:val="28"/>
        </w:rPr>
        <w:t>
      Казахстан на постоянное место жительства, на основании сведений</w:t>
      </w:r>
    </w:p>
    <w:p>
      <w:pPr>
        <w:spacing w:after="0"/>
        <w:ind w:left="0"/>
        <w:jc w:val="both"/>
      </w:pPr>
      <w:r>
        <w:rPr>
          <w:rFonts w:ascii="Times New Roman"/>
          <w:b w:val="false"/>
          <w:i w:val="false"/>
          <w:color w:val="000000"/>
          <w:sz w:val="28"/>
        </w:rPr>
        <w:t>
      Государственной базы данных "Физические лица" прошу сообщить</w:t>
      </w:r>
    </w:p>
    <w:p>
      <w:pPr>
        <w:spacing w:after="0"/>
        <w:ind w:left="0"/>
        <w:jc w:val="both"/>
      </w:pPr>
      <w:r>
        <w:rPr>
          <w:rFonts w:ascii="Times New Roman"/>
          <w:b w:val="false"/>
          <w:i w:val="false"/>
          <w:color w:val="000000"/>
          <w:sz w:val="28"/>
        </w:rPr>
        <w:t>
      информацию о регистрации на территории Республики Казахстан</w:t>
      </w:r>
    </w:p>
    <w:p>
      <w:pPr>
        <w:spacing w:after="0"/>
        <w:ind w:left="0"/>
        <w:jc w:val="both"/>
      </w:pPr>
      <w:r>
        <w:rPr>
          <w:rFonts w:ascii="Times New Roman"/>
          <w:b w:val="false"/>
          <w:i w:val="false"/>
          <w:color w:val="000000"/>
          <w:sz w:val="28"/>
        </w:rPr>
        <w:t>
      гражданина (-ки)_____________________________________________________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полные фамилию, имя, отчество (при его наличии),</w:t>
      </w:r>
    </w:p>
    <w:p>
      <w:pPr>
        <w:spacing w:after="0"/>
        <w:ind w:left="0"/>
        <w:jc w:val="both"/>
      </w:pPr>
      <w:r>
        <w:rPr>
          <w:rFonts w:ascii="Times New Roman"/>
          <w:b w:val="false"/>
          <w:i w:val="false"/>
          <w:color w:val="000000"/>
          <w:sz w:val="28"/>
        </w:rPr>
        <w:t>
      родственные связи)</w:t>
      </w:r>
    </w:p>
    <w:p>
      <w:pPr>
        <w:spacing w:after="0"/>
        <w:ind w:left="0"/>
        <w:jc w:val="both"/>
      </w:pPr>
      <w:r>
        <w:rPr>
          <w:rFonts w:ascii="Times New Roman"/>
          <w:b w:val="false"/>
          <w:i w:val="false"/>
          <w:color w:val="000000"/>
          <w:sz w:val="28"/>
        </w:rPr>
        <w:t>
      "______" __________ 20____года 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 приеме документов от услугополучателя</w:t>
      </w:r>
    </w:p>
    <w:p>
      <w:pPr>
        <w:spacing w:after="0"/>
        <w:ind w:left="0"/>
        <w:jc w:val="both"/>
      </w:pPr>
      <w:r>
        <w:rPr>
          <w:rFonts w:ascii="Times New Roman"/>
          <w:b w:val="false"/>
          <w:i w:val="false"/>
          <w:color w:val="000000"/>
          <w:sz w:val="28"/>
        </w:rPr>
        <w:t>
      Настоящая расписка выдана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w:t>
      </w:r>
    </w:p>
    <w:p>
      <w:pPr>
        <w:spacing w:after="0"/>
        <w:ind w:left="0"/>
        <w:jc w:val="both"/>
      </w:pPr>
      <w:r>
        <w:rPr>
          <w:rFonts w:ascii="Times New Roman"/>
          <w:b w:val="false"/>
          <w:i w:val="false"/>
          <w:color w:val="000000"/>
          <w:sz w:val="28"/>
        </w:rPr>
        <w:t>
      и подтверждает принятие документов для оформления разрешения на выезд</w:t>
      </w:r>
    </w:p>
    <w:p>
      <w:pPr>
        <w:spacing w:after="0"/>
        <w:ind w:left="0"/>
        <w:jc w:val="both"/>
      </w:pPr>
      <w:r>
        <w:rPr>
          <w:rFonts w:ascii="Times New Roman"/>
          <w:b w:val="false"/>
          <w:i w:val="false"/>
          <w:color w:val="000000"/>
          <w:sz w:val="28"/>
        </w:rPr>
        <w:t>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
      согласно перечню, утвержденному стандартом государственной услуги</w:t>
      </w:r>
    </w:p>
    <w:p>
      <w:pPr>
        <w:spacing w:after="0"/>
        <w:ind w:left="0"/>
        <w:jc w:val="both"/>
      </w:pPr>
      <w:r>
        <w:rPr>
          <w:rFonts w:ascii="Times New Roman"/>
          <w:b w:val="false"/>
          <w:i w:val="false"/>
          <w:color w:val="000000"/>
          <w:sz w:val="28"/>
        </w:rPr>
        <w:t>
      "Оформление документов на выезд за пределы Республики Казахстан на</w:t>
      </w:r>
    </w:p>
    <w:p>
      <w:pPr>
        <w:spacing w:after="0"/>
        <w:ind w:left="0"/>
        <w:jc w:val="both"/>
      </w:pPr>
      <w:r>
        <w:rPr>
          <w:rFonts w:ascii="Times New Roman"/>
          <w:b w:val="false"/>
          <w:i w:val="false"/>
          <w:color w:val="000000"/>
          <w:sz w:val="28"/>
        </w:rPr>
        <w:t xml:space="preserve">
      постоянное место жительства". </w:t>
      </w:r>
    </w:p>
    <w:p>
      <w:pPr>
        <w:spacing w:after="0"/>
        <w:ind w:left="0"/>
        <w:jc w:val="both"/>
      </w:pPr>
      <w:r>
        <w:rPr>
          <w:rFonts w:ascii="Times New Roman"/>
          <w:b w:val="false"/>
          <w:i w:val="false"/>
          <w:color w:val="000000"/>
          <w:sz w:val="28"/>
        </w:rPr>
        <w:t>
      Настоящая расписка составлена в 2 экземплярах, по одному -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Исполнитель: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xml:space="preserve">
      Получил: _________________________________________________________ </w:t>
      </w:r>
    </w:p>
    <w:p>
      <w:pPr>
        <w:spacing w:after="0"/>
        <w:ind w:left="0"/>
        <w:jc w:val="both"/>
      </w:pPr>
      <w:r>
        <w:rPr>
          <w:rFonts w:ascii="Times New Roman"/>
          <w:b w:val="false"/>
          <w:i w:val="false"/>
          <w:color w:val="000000"/>
          <w:sz w:val="28"/>
        </w:rPr>
        <w:t>
                    (фамилия, имя, отчество (при его наличии) / подпись</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p>
    <w:p>
      <w:pPr>
        <w:spacing w:after="0"/>
        <w:ind w:left="0"/>
        <w:jc w:val="both"/>
      </w:pPr>
      <w:r>
        <w:rPr>
          <w:rFonts w:ascii="Times New Roman"/>
          <w:b w:val="false"/>
          <w:i w:val="false"/>
          <w:color w:val="000000"/>
          <w:sz w:val="28"/>
        </w:rPr>
        <w:t>
      от 15 апреля 2013 года "О государственных услугах", отдел №___</w:t>
      </w:r>
    </w:p>
    <w:p>
      <w:pPr>
        <w:spacing w:after="0"/>
        <w:ind w:left="0"/>
        <w:jc w:val="both"/>
      </w:pPr>
      <w:r>
        <w:rPr>
          <w:rFonts w:ascii="Times New Roman"/>
          <w:b w:val="false"/>
          <w:i w:val="false"/>
          <w:color w:val="000000"/>
          <w:sz w:val="28"/>
        </w:rPr>
        <w:t>
      филиала Некоммерческого акционерного общества "Государственной</w:t>
      </w:r>
    </w:p>
    <w:p>
      <w:pPr>
        <w:spacing w:after="0"/>
        <w:ind w:left="0"/>
        <w:jc w:val="both"/>
      </w:pPr>
      <w:r>
        <w:rPr>
          <w:rFonts w:ascii="Times New Roman"/>
          <w:b w:val="false"/>
          <w:i w:val="false"/>
          <w:color w:val="000000"/>
          <w:sz w:val="28"/>
        </w:rPr>
        <w:t>
      корпорации "Правительство для граждан" _________________ отказывает в</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приеме документов на оказание государственной услуги "Оформление</w:t>
      </w:r>
    </w:p>
    <w:p>
      <w:pPr>
        <w:spacing w:after="0"/>
        <w:ind w:left="0"/>
        <w:jc w:val="both"/>
      </w:pPr>
      <w:r>
        <w:rPr>
          <w:rFonts w:ascii="Times New Roman"/>
          <w:b w:val="false"/>
          <w:i w:val="false"/>
          <w:color w:val="000000"/>
          <w:sz w:val="28"/>
        </w:rPr>
        <w:t>
      документов на выезд за пределы Республики Казахстан на постоянное</w:t>
      </w:r>
    </w:p>
    <w:p>
      <w:pPr>
        <w:spacing w:after="0"/>
        <w:ind w:left="0"/>
        <w:jc w:val="both"/>
      </w:pPr>
      <w:r>
        <w:rPr>
          <w:rFonts w:ascii="Times New Roman"/>
          <w:b w:val="false"/>
          <w:i w:val="false"/>
          <w:color w:val="000000"/>
          <w:sz w:val="28"/>
        </w:rPr>
        <w:t>
      место жительства",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 </w:t>
      </w:r>
    </w:p>
    <w:p>
      <w:pPr>
        <w:spacing w:after="0"/>
        <w:ind w:left="0"/>
        <w:jc w:val="both"/>
      </w:pPr>
      <w:r>
        <w:rPr>
          <w:rFonts w:ascii="Times New Roman"/>
          <w:b w:val="false"/>
          <w:i w:val="false"/>
          <w:color w:val="000000"/>
          <w:sz w:val="28"/>
        </w:rPr>
        <w:t>
      Исполнитель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 подпись</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 _________ 20_____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