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c07a" w14:textId="722c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брокерской деятельности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22. Зарегистрировано в Министерстве юстиции Республики Казахстан 26 февраля 2016 года № 13276. Утратило силу постановлением Правления Национального Банка Республики Казахстан от 19 ноября 2019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брокерской деятельности Национального Банка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и управления активами (Молдабекова А.М.)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22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брокерской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брокерской деятельности Национального Банка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(далее – Закон о Национальном Банке) и определяют порядок осуществления Национальным Банком Республики Казахстан (далее – Национальный Банк) брокерской деятельности на финансовом рынке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Брокерская деятельность Национального Банка на финансовом рынке Республики Казахстан регулируется 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(далее Гражданский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– Закон о рынке ценных бумаг).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брокерской деятельностью Национального Банка подразумевается деятельность, направленная на совершение сделок с финансовыми инструментами по поручению, за счет и в интересах клиента.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а также следующие понятия: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биржевой рынок – совокупность отношений с использованием торговых систем организатора торгов, который осуществляет организационное и техническое обеспечение торгов, путем их непосредственного проведения;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внебиржевой рынок – совокупность отношений профессиональных участников рынка ценных бумаг без использования торговых систем организатора торгов;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расчетное подразделение – подразделение Национального Банка, осуществляющее расчеты по операциям с финансовыми инструментами;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инвестиционный доход – прирост активов в денежном выражении, полученный в результате их инвестирования;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клиент – юридическое лицо, заключившее с Национальным Банком договор об оказании брокерских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приказ клиента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заявка клиента, содержащая указание клиента на совершение сделки с финансовым инструментом;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конфликт интересов – ситуация, при которой интересы Национального Банка и его клиента не совпадают между собой, где Национальный Банк одновременно выступает и брокером и стороной сделки с финансовыми инструментами;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торговое подразделение – подразделение Национального Банка, осуществляющее операции с финансовыми инструментами;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внешний финансовый рынок – совокупность отношений, складывающихся в процессе совершения сделок между резидентами Республики Казахстан и нерезидентами Республики Казахстан в соответствии с законодательством иностранного государства;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внутренний финансовый рынок – совокупность отношений, складывающихся в процессе совершения сделок между резидентами Республики Казахстан в соответствии с законодательством Республики Казахстан.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Заключение договора об оказании брокерских услуг между Национальным Банком и клиентом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 об оказании брокерских услуг заключается Национальным Банком с клиентом на основании постановления Правления Национального Банка в целях совершения одной или нескольких взаимосвязанных сделок с финансовыми инструментами или в целях брокерского обслуживания клиента.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заключения договора об оказании брокерских услуг потенциальный клиент представляет в Национальный Банк нотариально засвидетельствованный документ с образцами подписей работников клиента, уполномоченных на подписание приказа клиента, в трех экземплярах.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об оказании брокерских услуг заключается в письменной форме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заключение договора об оказании брокерских услуг путем обмена факсимильными копиями с последующим обменом оригиналов договора об оказании брокерских услуг не позднее 14 (четырнадцати) рабочих дней после его заключения.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заключении договора об оказании брокерских услуг Национальный Банк письменно уведомляет потенциального клиента о возможном возникновении конфликта интересов.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клиент в соответствии с договором об оказании брокерских услуг в письменной форме подтверждает свою информированность о возможном возникновении конфликта интересов между потенциальным клиентом и Национальным Банком как брокером, в случае, когда Национальный Банк выступает одновременно брокером и стороной сделки с финансовыми инструментами путем представления в Национальный Банк подтверждения об информированности о наличии конфликта интересов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и заключение с потенциальным клиентом договора об оказании брокерских услуг и открытие банковских счетов в банках-нерезидентах Республики Казахстан для совершения сделок с финансовыми инструментами на внешнем финансовом рынке осуществляется торговым подразделением.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приказов клиентов и совершение сделок с финансовыми инструментами от имени Национального Банка и от имени клиентов, передача уведомлений и оказание брокерских услуг в соответствии с договором об оказании брокерских услуг осуществляются торговым подразделением.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текущих счетов, субсчетов, а также счетов при начислении и списании комиссий за оказание брокерских услуг для совершения сделок с финансовыми инструментами на внутреннем финансовом рынке, учет финансовых инструментов клиента осуществляются расчетным подразделением.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Совершение сделок с финансовыми инструментами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совершения сделок с финансовыми инструментами клиент представляет в Национальный Банк приказ клиента по форме согласно приложению 2 к Правилам.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клиента подписывается клиентом или его представителем и представляется в Национальный Банк в двух экземплярах в сроки, установленные договором об оказании брокерских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получения приказа клиента торговое подразделение проверяет полномочия лица, подписавшего приказ клиента, и соответствие приказа клиента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возвращает второй экземпляр приказа клиента с отметкой о получении клиентом.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Торговое подразделение не принимает к исполнению приказ клиента в случае: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сделки с финансовыми инструментами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на счете клиента денег или финансовых инструментов, необходимых для заключения сделки с финансовыми инструментами.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Сделки с финансовыми инструментами, совершаемые Национальным Банком в рамках брокерской деятельности, заключаются как на биржевых, так и на внебиржевых рынках.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Торговое подразделение после получения приказа клиента информирует клиента о совершении сделки с финансовыми инструментами после подтверждения ее совершения или о невозможности совершения сделки с финансовыми инструментами с указанием причин после подтверждения невозможности совершения сделки в соответствии с договором об оказании брокерских услуг.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брокерской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об информированности о наличии конфликта интересов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Клиент подтверждает свою информированность о возможном возникновении конфликта интересов по заключаемому договору об оказании брокерских услуг и полностью принимает нижеизложенные условия.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Конфликт интересов возникает в случае, когда Национальный Банк Республики Казахстан (далее Национальный Банк) одновременно выступает и брокером и стороной сделки с финансовыми инструментами (контрпартнером, продавцом/покупателем, эмитентом государственных ценных бумаг).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является стороной сделки с финансовыми инструментами при осуществлении государственной денежно-кредитной политики Республики Казахстан: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покупке/продаже государственных ценных бумаг, находящихся в портфеле Национального Банка;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покупке/продаже краткосрочных нот Национального Банка;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заключении сделок РЕПО (прямого и обратного);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приеме депозитов;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заключении сделок с производными финансовыми инструментами;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заключении сделок с иностранной валютой;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совершении иных сделок, совершаемых в целях реализации государственной денежно-кредитной политики Республики Казахстан.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как заинтересованная сторона не гарантирует Клиенту в случае наличия конфликта интересов, что интересы Клиента будут поставлены выше интересов проводимой Национальным Банком государственной денежно-кредитной политики Республики Казахстан.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не предоставляет Клиенту рекомендации о совершении сделок с финансовыми инструментами, по которым существует конфликт интересов.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наличии) подпись Клиента,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брокерской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клиента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"___" ________________ 20__ года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______________________________________________________________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депо для ценных бумаг _________________________________________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брокера (Национальный Банк Республики Казахстан) совершить следующую сделку: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сделки __________________________________________________________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покупка/продажа, депозит, прямое/обратное РЕПО и так далее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инструмент _______________________________________________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валюта, ценные бумаги, производные финансовые инструменты и так далее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финансового инструмента _________________________________________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цена/курс/котировка, коридор цен/курса/котировок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(доходности)_____________________________________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финансового инструмента ___________________________________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сделки __________________________________________________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размещения депозита _____________________________________________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депозита _______________________________________________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по депозиту ______________________________________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или дата исполнения приказа Клиента _______________________________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истечения действия приказа Клиента _______________________________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__________________________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(по ценным бумагам):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ценных бумаг _________________________________________________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идентификационный номер _______________________________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выпуска __________________ дата погашения ________________________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 Фамилия, имя и отчество (при наличии)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 Фамилия, имя и отчество (при наличии)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часть заполняется работником торгового подразделения: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дата и время приема приказа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работника торгового подразделения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