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7165" w14:textId="7ff7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2016 года № 58. Зарегистрирован в Министерстве юстиции Республики Казахстан 25 февраля 2016 года № 13255. Утратил силу приказом Министра образования и науки Республики Казахстан от 19 июня 2020 года № 254..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19.06.2020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01.03.2016.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(зарегистрированный в Реестре государственной регистрации нормативных правовых актов под № 10981, опубликованный в Информационно-правовой системе "Әділет" от 18 мая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образования и науки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(до 7 лет)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портал).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услугодателю, в Государственную корпорацию, на портал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пакета документов услугодателю или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или в Государственной корпорации – 15 минут.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- услугополучатель).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дети, законные представители которых являются инвалидами;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дети, оставшиеся без попечения родителей;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дети-сироты;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из многодетных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дети военнослужащих, в том числе тех, которые погибли, умерли или пропали без вести во время прохождения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8.30, 9.00 до 18.00, 18.30 часов с перерывом на обед с 13.00 до 14.00,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перерывов, связанных с проведением ремонтных работ.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 услугополучателя по доверенности):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ребенка (требуется 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на получение первоочередного места в дошкольную организацию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акимат поселка, села, сельского округа услугополучатель предоставляет оригиналы (требуется для идентификации личности) и копии документов, указанные в пункте 9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запрос в форме электронного документа, удостоверенного ЭЦП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портале: www.egov.kz.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по вопросам оказания государственной услуги, а также единого контакт-центра по вопросам оказания государственных услуг.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Единый контакт-центр по вопросам оказания государственных услуг: 8-800-080-7777, 1414.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Форма выходного документа,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виде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информационной системы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Форма выходного документа,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бумажном виде акимом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села, сельского округа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дошкольной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(адрес дошкольной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(контактные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ребенка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(подпись, печать, Ф.И.О            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Родителям необходимо прибыть в дошкольную организацию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зарегистрировать направление в течение 5-и рабочих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Руководителю Управления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города республиканского 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столицы, отдела образования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Акиму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тел._________________________________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поставить на очередь в дошкольную организацию моего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года рождения и ИИН.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многодетные семьи и семьи военнослужащих,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специальных государственных органов при обращении в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корпорацию или на портале электронного правительства предоставляют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подтверждающие документы на право получения первоочередного места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дошкольную организацию в управление образования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республиканского значения и столицы, отдел образования района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областного значения) по месту проживания в течение в 5-и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 (при его наличии) 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 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