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217f6" w14:textId="ea217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межбанковских платежей и переводов денег по операциям с использованием платежных карточек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28 января 2016 года № 29. Зарегистрировано в Министерстве юстиции Республики Казахстан 25 февраля 2016 года № 13224. Утратило постановлением Правления Национального Банка Республики Казахстан от 31 августа 2016 года № 216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постановлением Правления Национального Банка РК от 31.08.2016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2015 года «О внесении изменений и дополнений в некоторые законодательные акты Республики Казахстан по вопросам неработающих кредитов и активов банков второго уровня, оказания финансовых услуг и деятельности финансовых организаций и Национального Банка Республики Казахстан»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межбанковских платежей и переводов денег по операциям с использованием платежных карточек в Республике Казахстан (далее –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и управления платежными системами (Мусаев Р.Н.) в установленном законодательством Республики Казахстан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Департаментом правового обеспечения (Сарсенова Н.В.) государственную регистрацию настоящего постановления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республиканское государственное предприятие на праве хозяйственного ведения «Республиканский центр правовой информации Министерства юстиции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официальное опубликование в информационно-правовой системе «Әділет» в течение десяти календарных дней после его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включения в Государственный реестр нормативных правовых актов Республики Казахстан, Эталонный контрольный банк нормативных правовых актов Республики Казахстан в течение десяти календарных дней со дня его получения Национальным Банком Республики Казахстан после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международных отношений и связей с общественностью (Казыбаев А.К.)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Пирматова Г.О.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июля 2016 года, за исключением пунктов 9, 13 и 14 Правил, которые вводятся в действие с 1 января 2017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Банка                        Д. Акишев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января 2016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    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осуществления межбанковских платежей и переводов денег</w:t>
      </w:r>
      <w:r>
        <w:br/>
      </w:r>
      <w:r>
        <w:rPr>
          <w:rFonts w:ascii="Times New Roman"/>
          <w:b/>
          <w:i w:val="false"/>
          <w:color w:val="000000"/>
        </w:rPr>
        <w:t>
по операциям с использованием платежных карточек</w:t>
      </w:r>
      <w:r>
        <w:br/>
      </w:r>
      <w:r>
        <w:rPr>
          <w:rFonts w:ascii="Times New Roman"/>
          <w:b/>
          <w:i w:val="false"/>
          <w:color w:val="000000"/>
        </w:rPr>
        <w:t>
в Республике Казахстан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осуществления межбанковских платежей и переводов денег по операциям с использованием платежных карточек в Республике Казахстан (далее – Правила) определяют порядок осуществления межбанковских платежей и переводов денег по операциям с использованием платежных карточек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понятия,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июня 1998 года «О платежах и переводах денег»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августа 2000 года № 331 «Об утверждении Инструкции по выпуску и использованию платежных карточек», зарегистрированным в Реестре государственной регистрации нормативных правовых актов под № 1260, а также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межбанковские платежи – платежи, осуществляемые одним участником межбанковского платежа и переводов денег по операциям с использованием платежных карточек (далее - Участник) в пользу другого Участника в сети обслуживания данного Участника;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финансовое сообщение – платежный документ, содержащий информацию, необходимую для проведения межбанковского платежа по совершенной операции с использованием платежной карточки, и представляющий собой денежные обязательства (требования) одного Участника по отношению к другому Участнику;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Участник – банк второго уровня и (или) организация, осуществляющая отдельные виды банковских операций (далее – банк), являющийся (являющаяся) эмитентом и(или) эквайером;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чистая позиция Участника – разность между суммой финансовых сообщений, выставленных Участником по денежным обязательствам других Участников по отношению к данному Участнику, и суммой финансовых сообщений, выставленных другими Участниками по денежным обязательствам данного Участника по отношению к другим Участникам. Если разница – отрицательное число, то Участник имеет дебетовую чистую позицию, если положительное – кредитовую чистую позицию;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оператор платежной системы или системы платежных карточек (далее – Оператор) – юридическое лицо, осуществляющее деятельность по обеспечению функционирования платежной системы или системы платежных карточек, включая функции процессинговой организации по организации межбанковских платежей, связанной с осуществлением деятельности по обеспечению осуществления маршрутизации сообщений, авторизации и клиринга в соответствии с договором с Участником;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канал систем платежных карточек – способ маршрутизации сообщений между Участниками в соответствии договорами, заключенными с системами платежных карточек;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маршрутизация сообщений по операциям с использованием платежных карточек (далее – маршрутизация сообщений) – процесс определения маршрута следования и передачи сообщений по межбанковским платежам между Участниками;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межбанковская система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платежных карточек – платежная система, предназначенная для маршрутизации сообщений и клиринга между Участниками на основании договора, заключенного между Оператором межбанковской системы платежных карточек и Участником. Оператором межбанковской системы платежных карточек является Республиканское государственное предприятие на праве хозяйственного ведения «Казахстанский Центр межбанковских расчетов Национального Банка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канал прямого межбанковского взаимодействия – информационно-технологическое соединение между двумя Участниками или их процессинговыми организациями в соответствии с заключенным между ними договором об обслуживании платежей;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сообщение – группа информационных данных, используемая для обмена информацией между Оператором и Участником.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Осуществление межбанковских платежей состоит из следующих этапов: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маршрутизация сообщений и авторизация;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клиринг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межбанковских платежей на многосторонней основе по каналам межбанковской системы платежных карточек и системы платежных карточек, либо клиринг межбанковских платежей на двусторонней основе или без его использования при наличии у двух Участников канала прямого межбанковского взаимодействия;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перевод денег. Перевод денег осуществляется по результатам клиринга в соответствии с чистой позицией каждого Участника либо путем исполнения прямых межбанковских платежей двух Участников, осуществленных посредством канала прямого межбанковского взаимодействия.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Участник осуществляет маршрутизацию сообщений и получает авторизацию посредством использования следующих каналов: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канал прямого межбанковского взаимодействия;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канал </w:t>
      </w:r>
      <w:r>
        <w:rPr>
          <w:rFonts w:ascii="Times New Roman"/>
          <w:b w:val="false"/>
          <w:i w:val="false"/>
          <w:color w:val="000000"/>
          <w:sz w:val="28"/>
        </w:rPr>
        <w:t>межбанковской системы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платежных карточек;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канал систем платежных карточек.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Межбанковские платежи осуществляются посредством каналов, предусмотренных пунктом 4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Обмен сообщениями, а также финансовыми сообщениями при осуществлении межбанковских платежей между Участниками осуществляется электронным способом.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Процедуры по обмену сообщениями в электронной форме и обеспечению безопасности при осуществлении межбанковских платежей устанавливаются Оператором и доводятся до Участников в установленные им сроки.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Подтверждением отправки и/или получения сообщений служит уведомление о получении сообщений или другая информация, установленная договором, заключенным между Оператором и Участником.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Канал прямого межбанковского взаимодействия используется при установлении у двух Участников информационно-технологического соединения посредством корреспондентских счетов по их собственным платежам на основании заключенного между ними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использование канала прямого межбанковского взаимодействия для обслуживания одним банком межбанковских платежей двух иных Участников.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Канал межбанковской системы платежных карточек используется для проведения межбанковских платежей в соответствии договором, заключенным между Оператором межбанковской системы платежных карточек и Участником.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Канал систем платежных карточек используется при: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осуществлении межбанковских платежей в соответствии с внутренними документами системы платежных карточек и условиями договоров, заключенных между Оператором системы платежных карточек и Участником;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маршрутизации сообщений для получения авторизации.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Оператор обеспечивает обслуживание межбанковских платежей в соответствии заключенным с Участником договором, который содержит следующие условия: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права и обязанности Участника и Оператора;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требования к присоединению Участника к платежной системе или системе платежных карточек;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требования по соблюдению условий Оператора, предусматривающих: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порядок обмена сообщениями в электронной форме и иной информацией о платежах;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соблюдению режима информационной безопасности и хранения данных/</w:t>
      </w:r>
      <w:r>
        <w:rPr>
          <w:rFonts w:ascii="Times New Roman"/>
          <w:b w:val="false"/>
          <w:i w:val="false"/>
          <w:color w:val="000000"/>
          <w:sz w:val="28"/>
        </w:rPr>
        <w:t>персональных данных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банковской тайны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и условия проведения маршрутизации сообщений и авторизации;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осуществления клиринга;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расчета межбанковских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и способы переводов денег по результатам клиринга;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процедуру разрешения спорных ситуаций по межбанковским платежам;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ответственность Участника и Оператора за невыполнение требований договора, заключенного между ними;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порядок расторжения договора, заключенного между ними, и внесения в него изменений.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договор между Оператором и Участником допускается включение иных дополнительных условий, не противоречащих законодательству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Участник-эквайер еженедельно не позднее 14-00 часов времени города Астаны первого рабочего дня недели, следующего за отчетным периодом, представляет Оператору межбанковской системы платежных карточек копии финансовых сообщений по межбанковским платежам, проведенным в собственной сети обслуживания за отчетный период другими Участниками-эмитентами, в соответствии с требованиями, установленными Оператором межбанковской системы платежных карточек, для формирования и ведения реестра межбанковских платежей.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части первой настоящего пункта не распространяются на Участников, использующих канал межбанковской системы платежных карточек для осуществления межбанковских платежей.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Порядок формирования и ведения реестра межбанковских платежей Оператором межбанковской системы платежных карточек, а также требования к формату информации, предоставляемой Участником, устанавливаются Оператором межбанковской системы платежных карточек.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и ведение реестра межбанковских платежей осуществляется в электронном виде в программном обеспечении Оператора межбанковской системы платежных карточек.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осуществлении клиринга Оператор доводит чистые позиции до Участника в порядке и сроки, установленные внутренними документами систем платежных карточек и договором, заключенным между Оператором и Участником.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Оператор передает сообщения Участникам, подтверждающие обмен их финансовых сообщений по межбанковским платежам.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Перевод денег по результатам клиринга осуществляется Оператором через межбанковскую систему переводов денег либо через банки, обеспечивающие перевод денег между Участниками.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Оператор применяет систему управления рисками для обеспечения своевременного завершения перевода денег в соответствии с чистой позицией Участника по результатам проведенных межбанковских платежей.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Оператор осуществляет мониторинг за соблюдением Участником требований к защите информации, определенных внутренними документами систем платежных карточек и заключенными с Участником договорами.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нарушения Участником требований к безопасности, установленных договором, заключенным между Оператором и Участником, и внутренних документах системы платежных карточек, Оператор принимает необходимые экстренные меры вплоть до отключения Участника в соответствии с договором, заключенным между Оператором и Участником, в случае если такое нарушение Участником требований безопасности ставит под угрозу безопасность других Участников.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