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026a" w14:textId="63e0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22 декабря 2014 года № 146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января 2016 года № 13. Зарегистрирован в Министерстве юстиции Республики Казахстан 23 февраля 2016 года № 13174. Утратил силу приказом и.о. Министра культуры и спорта Республики Казахстан от 27 июля 2018 года № 176 (вводится в действие с 1 сентября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27.07.2018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2014 года № 146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(зарегистрированный в Реестре государственной регистрации нормативных правовых актов за № 10128, опубликованный 29 апреля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вносится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государственном языке, текст на русском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Правил вносится изменение на государственном языке, текст на русском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государственном языке, текст на русском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записи актов гражданского состояния, похозяйственные книги, домовые книги, записи нотариальных действий, судебные дела и документы – 75 лет;".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(Мукатаев Д.С.)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копий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уполномоченного лица, с приложением бумажного экземпляра, заверенного гербовой печатью;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