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7723" w14:textId="6457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услуг доступа к Интернету в пунктах общественного доступа к Интернету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января 2016 года № 67. Зарегистрирован в Министерстве юстиции Республики Казахстан 22 февраля 2016 года № 13154. Утратил силу приказом Министра информации и коммуникаций Республики Казахстан от 26 марта 2018 года №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26.03.2018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доступа к Интернету в пунктах общественного доступа к Интернету.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67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услуг доступа к Интернету в пунктах</w:t>
      </w:r>
      <w:r>
        <w:br/>
      </w:r>
      <w:r>
        <w:rPr>
          <w:rFonts w:ascii="Times New Roman"/>
          <w:b/>
          <w:i w:val="false"/>
          <w:color w:val="000000"/>
        </w:rPr>
        <w:t>общественного доступа к Интернету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услуг доступа к Интернету в пунктах общественного доступа к Интернету (далее – Правила) разработаны в соответствии с подпунктом 6-7)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(далее – Закон) и определяют порядок оказания услуг доступа к Интернету в пунктах общественного доступа к Интернету.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абонентский номер – телефонный номер, выделяемый абоненту при заключении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сотовой связи и идентифицирующий подключенное к сети оператора сотовой связи абонентское устройство при соединении с ним других абонентских устройств;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авторизация – процесс анализа на сервере оператора связи введенных абонентом и (или) пользователем аутентификационных данных, по результатам которого определяется наличие у абонента и (или) пользователя прав на получение услуги доступа к Интернету;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оператор связи – юридическое лицо, зарегистрированное на территории Республики Казахстан, оказывающее </w:t>
      </w:r>
      <w:r>
        <w:rPr>
          <w:rFonts w:ascii="Times New Roman"/>
          <w:b w:val="false"/>
          <w:i w:val="false"/>
          <w:color w:val="000000"/>
          <w:sz w:val="28"/>
        </w:rPr>
        <w:t>услуги связи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 – всемирная система объединенных сетей телекоммуникаций и вычислительных ресурсов для передачи электронных информационных ресурсов;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общественного доступа к Интернету – место оказания пользователям возмездных или безвозмездных услуг доступа к Интернету;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владелец пункта общественного доступа к Интернету (далее – владелец) – физическое или юридическое лицо, которому принадлежит пункт общественного доступа к Интернету на правах собственности или иных законных основаниях;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короткое текстовое сообщение (далее – SMS-сообщение) – информационное сообщение, состоящее из букв и (или) цифр и (или) символов, набранных в определенной последовательности и в объеме, допускаемом техническими возможностями сети оператора сотовой связи и абонентского устройства;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пользователь Интернета (далее – пользователь) – физическое или юридическое лицо, получающее услуги доступа к Интернету.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услуг доступа к Интернету в пунктах</w:t>
      </w:r>
      <w:r>
        <w:br/>
      </w:r>
      <w:r>
        <w:rPr>
          <w:rFonts w:ascii="Times New Roman"/>
          <w:b/>
          <w:i w:val="false"/>
          <w:color w:val="000000"/>
        </w:rPr>
        <w:t>общественного доступа к Интернету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Доступ к Интернету в пунктах общественного доступа к Интернету предоставляется их владельцами или оператором связи, оказывающим услугу связи пункту общественного доступа к Интернету, после проведения авторизации пользователей.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Авторизация пользователя осуществляется на интернет-ресурсе оператора связи либо владельца, содержащем поле "Логин", "Пароль" и активный элемент "Получить пароль" по абонентскому номеру, принадлежащему пользователю.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доступа к Интернету в пункте общественного доступа к Интернету пользователь авторизуется путем ввода абонентского номера в поле "Логин" специальной формы и запрашивает одноразовый персональный идентификатор (пароль) путем использования активного элемента формы "Получить пароль".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или оператором связи, оказывающим пункту общественного доступа к Интернету, услугу связи направляется SMS-сообщение на абонентский номер пользователя, указанный им в поле "Логин", содержащее одноразовый персональный идентификатор (пароль).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Авторизация пользователя завершается при вводе им одноразового персонального идентификатора (пароля) полученного в SMS-сообщение в поле "Пароль" специальной формы и пользователю предоставляется доступ к Интернету.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одноразового персонального идентификатора (пароля) полученного пользователем действует до момента отключения абонентского устройства пользователя от Интернета в пункте общественного доступа к Интернету.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Повторное предоставление пользователю доступа к Интернету в пункте общественного доступа к Интернету производится в соответствии с пунктами 5, 6 и 7 настоящих Правил.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 отсутствия в населенных пунктах сотовой связи, владелец осуществляет доступ к Интернету пользователя по </w:t>
      </w:r>
      <w:r>
        <w:rPr>
          <w:rFonts w:ascii="Times New Roman"/>
          <w:b w:val="false"/>
          <w:i w:val="false"/>
          <w:color w:val="000000"/>
          <w:sz w:val="28"/>
        </w:rPr>
        <w:t>документу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удостоверяющему личность.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ведет электронный журнал учета пользователей в случаях, предусмотренных частью первой настоящего пункта. Электронный журнал содержит фамилию, имя и отчество (при наличии) пользователя, время начала и окончания работы в Интернете, номер компьютера владельца на котором работал пользователь.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