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48166f" w14:textId="148166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Правил приема на обучение в военные, специальные учебные заведения органов национальной безопасности Республики Казахстан, реализующие образовательные программы высшего образования</w:t>
      </w:r>
    </w:p>
    <w:p>
      <w:pPr>
        <w:spacing w:after="0"/>
        <w:ind w:left="0"/>
        <w:jc w:val="both"/>
      </w:pPr>
      <w:r>
        <w:rPr>
          <w:rFonts w:ascii="Times New Roman"/>
          <w:b w:val="false"/>
          <w:i w:val="false"/>
          <w:color w:val="000000"/>
          <w:sz w:val="28"/>
        </w:rPr>
        <w:t>Приказ Председателя Комитета национальной безопасности Республики Казахстан от 13 января 2016 года № 2. Зарегистрирован в Министерстве юстиции Республики Казахстан 17 февраля 2016 года № 13104.</w:t>
      </w:r>
    </w:p>
    <w:p>
      <w:pPr>
        <w:spacing w:after="0"/>
        <w:ind w:left="0"/>
        <w:jc w:val="both"/>
      </w:pPr>
      <w:bookmarkStart w:name="z1" w:id="0"/>
      <w:r>
        <w:rPr>
          <w:rFonts w:ascii="Times New Roman"/>
          <w:b w:val="false"/>
          <w:i w:val="false"/>
          <w:color w:val="000000"/>
          <w:sz w:val="28"/>
        </w:rPr>
        <w:t xml:space="preserve">
      В соответствии с </w:t>
      </w:r>
      <w:r>
        <w:rPr>
          <w:rFonts w:ascii="Times New Roman"/>
          <w:b w:val="false"/>
          <w:i w:val="false"/>
          <w:color w:val="000000"/>
          <w:sz w:val="28"/>
        </w:rPr>
        <w:t>подпунктом 9)</w:t>
      </w:r>
      <w:r>
        <w:rPr>
          <w:rFonts w:ascii="Times New Roman"/>
          <w:b w:val="false"/>
          <w:i w:val="false"/>
          <w:color w:val="000000"/>
          <w:sz w:val="28"/>
        </w:rPr>
        <w:t xml:space="preserve"> статьи 5-1 Закона Республики Казахстан "Об образовании", </w:t>
      </w:r>
      <w:r>
        <w:rPr>
          <w:rFonts w:ascii="Times New Roman"/>
          <w:b w:val="false"/>
          <w:i w:val="false"/>
          <w:color w:val="000000"/>
          <w:sz w:val="28"/>
        </w:rPr>
        <w:t>пунктом 3</w:t>
      </w:r>
      <w:r>
        <w:rPr>
          <w:rFonts w:ascii="Times New Roman"/>
          <w:b w:val="false"/>
          <w:i w:val="false"/>
          <w:color w:val="000000"/>
          <w:sz w:val="28"/>
        </w:rPr>
        <w:t xml:space="preserve"> статьи 10 Закона Республики Казахстан "О специальных государственных органах Республики Казахстан" и </w:t>
      </w:r>
      <w:r>
        <w:rPr>
          <w:rFonts w:ascii="Times New Roman"/>
          <w:b w:val="false"/>
          <w:i w:val="false"/>
          <w:color w:val="000000"/>
          <w:sz w:val="28"/>
        </w:rPr>
        <w:t>пунктом 1</w:t>
      </w:r>
      <w:r>
        <w:rPr>
          <w:rFonts w:ascii="Times New Roman"/>
          <w:b w:val="false"/>
          <w:i w:val="false"/>
          <w:color w:val="000000"/>
          <w:sz w:val="28"/>
        </w:rPr>
        <w:t xml:space="preserve"> статьи 39 Закона Республики Казахстан "О воинской службе и статусе военнослужащих" </w:t>
      </w:r>
      <w:r>
        <w:rPr>
          <w:rFonts w:ascii="Times New Roman"/>
          <w:b/>
          <w:i w:val="false"/>
          <w:color w:val="000000"/>
          <w:sz w:val="28"/>
        </w:rPr>
        <w:t>ПРИКАЗЫВАЮ</w:t>
      </w:r>
      <w:r>
        <w:rPr>
          <w:rFonts w:ascii="Times New Roman"/>
          <w:b w:val="false"/>
          <w:i w:val="false"/>
          <w:color w:val="000000"/>
          <w:sz w:val="28"/>
        </w:rPr>
        <w:t>:</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Преамбула - в редакции приказа Председателя Комитета национальной безопасности РК от 31.07.2024 </w:t>
      </w:r>
      <w:r>
        <w:rPr>
          <w:rFonts w:ascii="Times New Roman"/>
          <w:b w:val="false"/>
          <w:i w:val="false"/>
          <w:color w:val="000000"/>
          <w:sz w:val="28"/>
        </w:rPr>
        <w:t>№ 106/қе</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 w:id="1"/>
    <w:p>
      <w:pPr>
        <w:spacing w:after="0"/>
        <w:ind w:left="0"/>
        <w:jc w:val="both"/>
      </w:pPr>
      <w:r>
        <w:rPr>
          <w:rFonts w:ascii="Times New Roman"/>
          <w:b w:val="false"/>
          <w:i w:val="false"/>
          <w:color w:val="000000"/>
          <w:sz w:val="28"/>
        </w:rPr>
        <w:t xml:space="preserve">
      1. Утвердить Правила приема на обучение в военные, специальные учебные заведения органов национальной безопасности Республики Казахстан, реализующие образовательные программы высшего образования,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настоящему приказу.</w:t>
      </w:r>
    </w:p>
    <w:bookmarkEnd w:id="1"/>
    <w:bookmarkStart w:name="z3" w:id="2"/>
    <w:p>
      <w:pPr>
        <w:spacing w:after="0"/>
        <w:ind w:left="0"/>
        <w:jc w:val="both"/>
      </w:pPr>
      <w:r>
        <w:rPr>
          <w:rFonts w:ascii="Times New Roman"/>
          <w:b w:val="false"/>
          <w:i w:val="false"/>
          <w:color w:val="000000"/>
          <w:sz w:val="28"/>
        </w:rPr>
        <w:t xml:space="preserve">
      2. Признать утратившими силу некоторые приказы Председателя Комитета национальной безопасности Республики Казахстан,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настоящему приказу.</w:t>
      </w:r>
    </w:p>
    <w:bookmarkEnd w:id="2"/>
    <w:bookmarkStart w:name="z4" w:id="3"/>
    <w:p>
      <w:pPr>
        <w:spacing w:after="0"/>
        <w:ind w:left="0"/>
        <w:jc w:val="both"/>
      </w:pPr>
      <w:r>
        <w:rPr>
          <w:rFonts w:ascii="Times New Roman"/>
          <w:b w:val="false"/>
          <w:i w:val="false"/>
          <w:color w:val="000000"/>
          <w:sz w:val="28"/>
        </w:rPr>
        <w:t>
      3. Департаменту кадров Комитета национальной безопасности Республики Казахстан обеспечить:</w:t>
      </w:r>
    </w:p>
    <w:bookmarkEnd w:id="3"/>
    <w:bookmarkStart w:name="z61" w:id="4"/>
    <w:p>
      <w:pPr>
        <w:spacing w:after="0"/>
        <w:ind w:left="0"/>
        <w:jc w:val="both"/>
      </w:pPr>
      <w:r>
        <w:rPr>
          <w:rFonts w:ascii="Times New Roman"/>
          <w:b w:val="false"/>
          <w:i w:val="false"/>
          <w:color w:val="000000"/>
          <w:sz w:val="28"/>
        </w:rPr>
        <w:t>
      1) в установленном законодательством Республики Казахстан порядке государственную регистрацию настоящего приказа в Министерстве юстиции Республики Казахстан;</w:t>
      </w:r>
    </w:p>
    <w:bookmarkEnd w:id="4"/>
    <w:bookmarkStart w:name="z62" w:id="5"/>
    <w:p>
      <w:pPr>
        <w:spacing w:after="0"/>
        <w:ind w:left="0"/>
        <w:jc w:val="both"/>
      </w:pPr>
      <w:r>
        <w:rPr>
          <w:rFonts w:ascii="Times New Roman"/>
          <w:b w:val="false"/>
          <w:i w:val="false"/>
          <w:color w:val="000000"/>
          <w:sz w:val="28"/>
        </w:rPr>
        <w:t>
      2) в течение десяти календарных дней после государственной регистрации настоящего приказа в Министерстве юстиции Республики Казахстан, направление на официальное опубликование в периодических печатных изданиях и информационно-правовой системе "Әділет";</w:t>
      </w:r>
    </w:p>
    <w:bookmarkEnd w:id="5"/>
    <w:bookmarkStart w:name="z63" w:id="6"/>
    <w:p>
      <w:pPr>
        <w:spacing w:after="0"/>
        <w:ind w:left="0"/>
        <w:jc w:val="both"/>
      </w:pPr>
      <w:r>
        <w:rPr>
          <w:rFonts w:ascii="Times New Roman"/>
          <w:b w:val="false"/>
          <w:i w:val="false"/>
          <w:color w:val="000000"/>
          <w:sz w:val="28"/>
        </w:rPr>
        <w:t>
      3) размещение настоящего приказа на интернет-ресурсе Комитета национальной безопасности Республики Казахстан.</w:t>
      </w:r>
    </w:p>
    <w:bookmarkEnd w:id="6"/>
    <w:bookmarkStart w:name="z5" w:id="7"/>
    <w:p>
      <w:pPr>
        <w:spacing w:after="0"/>
        <w:ind w:left="0"/>
        <w:jc w:val="both"/>
      </w:pPr>
      <w:r>
        <w:rPr>
          <w:rFonts w:ascii="Times New Roman"/>
          <w:b w:val="false"/>
          <w:i w:val="false"/>
          <w:color w:val="000000"/>
          <w:sz w:val="28"/>
        </w:rPr>
        <w:t>
      4. С приказом ознакомить сотрудников и военнослужащих органов национальной безопасности Республики Казахстан.</w:t>
      </w:r>
    </w:p>
    <w:bookmarkEnd w:id="7"/>
    <w:bookmarkStart w:name="z6" w:id="8"/>
    <w:p>
      <w:pPr>
        <w:spacing w:after="0"/>
        <w:ind w:left="0"/>
        <w:jc w:val="both"/>
      </w:pPr>
      <w:r>
        <w:rPr>
          <w:rFonts w:ascii="Times New Roman"/>
          <w:b w:val="false"/>
          <w:i w:val="false"/>
          <w:color w:val="000000"/>
          <w:sz w:val="28"/>
        </w:rPr>
        <w:t>
      5. Контроль за исполнением настоящего приказа возложить на заместителя Председателя Комитета национальной безопасности Республики Казахстан Колкобаева М.О.</w:t>
      </w:r>
    </w:p>
    <w:bookmarkEnd w:id="8"/>
    <w:bookmarkStart w:name="z7" w:id="9"/>
    <w:p>
      <w:pPr>
        <w:spacing w:after="0"/>
        <w:ind w:left="0"/>
        <w:jc w:val="both"/>
      </w:pPr>
      <w:r>
        <w:rPr>
          <w:rFonts w:ascii="Times New Roman"/>
          <w:b w:val="false"/>
          <w:i w:val="false"/>
          <w:color w:val="000000"/>
          <w:sz w:val="28"/>
        </w:rPr>
        <w:t>
      6. Настоящий приказ вводится в действие по истечении десяти календарных дней после дня его первого официального опубликования.</w:t>
      </w:r>
    </w:p>
    <w:bookmarkEnd w:id="9"/>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Председатель</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Комитета национальной безопасности</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Республики Казахстан</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Жумаканов</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приказу Председателя</w:t>
            </w:r>
            <w:r>
              <w:br/>
            </w:r>
            <w:r>
              <w:rPr>
                <w:rFonts w:ascii="Times New Roman"/>
                <w:b w:val="false"/>
                <w:i w:val="false"/>
                <w:color w:val="000000"/>
                <w:sz w:val="20"/>
              </w:rPr>
              <w:t>Комитета национальной безопасности</w:t>
            </w:r>
            <w:r>
              <w:br/>
            </w:r>
            <w:r>
              <w:rPr>
                <w:rFonts w:ascii="Times New Roman"/>
                <w:b w:val="false"/>
                <w:i w:val="false"/>
                <w:color w:val="000000"/>
                <w:sz w:val="20"/>
              </w:rPr>
              <w:t>Республики Казахстан</w:t>
            </w:r>
            <w:r>
              <w:br/>
            </w:r>
            <w:r>
              <w:rPr>
                <w:rFonts w:ascii="Times New Roman"/>
                <w:b w:val="false"/>
                <w:i w:val="false"/>
                <w:color w:val="000000"/>
                <w:sz w:val="20"/>
              </w:rPr>
              <w:t xml:space="preserve">от 13 января 2016 года № 2 </w:t>
            </w:r>
          </w:p>
        </w:tc>
      </w:tr>
    </w:tbl>
    <w:bookmarkStart w:name="z9" w:id="10"/>
    <w:p>
      <w:pPr>
        <w:spacing w:after="0"/>
        <w:ind w:left="0"/>
        <w:jc w:val="left"/>
      </w:pPr>
      <w:r>
        <w:rPr>
          <w:rFonts w:ascii="Times New Roman"/>
          <w:b/>
          <w:i w:val="false"/>
          <w:color w:val="000000"/>
        </w:rPr>
        <w:t xml:space="preserve"> Правила приема на обучение в военные, специальные учебные заведения органов национальной безопасности Республики Казахстан, реализующие образовательные программы высшего образования</w:t>
      </w:r>
    </w:p>
    <w:bookmarkEnd w:id="10"/>
    <w:p>
      <w:pPr>
        <w:spacing w:after="0"/>
        <w:ind w:left="0"/>
        <w:jc w:val="both"/>
      </w:pPr>
      <w:r>
        <w:rPr>
          <w:rFonts w:ascii="Times New Roman"/>
          <w:b w:val="false"/>
          <w:i w:val="false"/>
          <w:color w:val="ff0000"/>
          <w:sz w:val="28"/>
        </w:rPr>
        <w:t xml:space="preserve">
      Сноска. Правила - в редакции приказа Председателя Комитета национальной безопасности РК от 08.08.2022 </w:t>
      </w:r>
      <w:r>
        <w:rPr>
          <w:rFonts w:ascii="Times New Roman"/>
          <w:b w:val="false"/>
          <w:i w:val="false"/>
          <w:color w:val="ff0000"/>
          <w:sz w:val="28"/>
        </w:rPr>
        <w:t>№ 48/қе</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64" w:id="11"/>
    <w:p>
      <w:pPr>
        <w:spacing w:after="0"/>
        <w:ind w:left="0"/>
        <w:jc w:val="left"/>
      </w:pPr>
      <w:r>
        <w:rPr>
          <w:rFonts w:ascii="Times New Roman"/>
          <w:b/>
          <w:i w:val="false"/>
          <w:color w:val="000000"/>
        </w:rPr>
        <w:t xml:space="preserve"> Глава 1. Общие положения</w:t>
      </w:r>
    </w:p>
    <w:bookmarkEnd w:id="11"/>
    <w:bookmarkStart w:name="z65" w:id="12"/>
    <w:p>
      <w:pPr>
        <w:spacing w:after="0"/>
        <w:ind w:left="0"/>
        <w:jc w:val="both"/>
      </w:pPr>
      <w:r>
        <w:rPr>
          <w:rFonts w:ascii="Times New Roman"/>
          <w:b w:val="false"/>
          <w:i w:val="false"/>
          <w:color w:val="000000"/>
          <w:sz w:val="28"/>
        </w:rPr>
        <w:t xml:space="preserve">
      1. Настоящие Правила приема на обучение в военные, специальные учебные заведения органов национальной безопасности Республики Казахстан, реализующие образовательные программы высшего образования (далее – Правила), разработаны в соответствии с </w:t>
      </w:r>
      <w:r>
        <w:rPr>
          <w:rFonts w:ascii="Times New Roman"/>
          <w:b w:val="false"/>
          <w:i w:val="false"/>
          <w:color w:val="000000"/>
          <w:sz w:val="28"/>
        </w:rPr>
        <w:t>подпунктом 9)</w:t>
      </w:r>
      <w:r>
        <w:rPr>
          <w:rFonts w:ascii="Times New Roman"/>
          <w:b w:val="false"/>
          <w:i w:val="false"/>
          <w:color w:val="000000"/>
          <w:sz w:val="28"/>
        </w:rPr>
        <w:t xml:space="preserve"> статьи 5-1 Закона Республики Казахстан "Об образовании", </w:t>
      </w:r>
      <w:r>
        <w:rPr>
          <w:rFonts w:ascii="Times New Roman"/>
          <w:b w:val="false"/>
          <w:i w:val="false"/>
          <w:color w:val="000000"/>
          <w:sz w:val="28"/>
        </w:rPr>
        <w:t>пунктом 3</w:t>
      </w:r>
      <w:r>
        <w:rPr>
          <w:rFonts w:ascii="Times New Roman"/>
          <w:b w:val="false"/>
          <w:i w:val="false"/>
          <w:color w:val="000000"/>
          <w:sz w:val="28"/>
        </w:rPr>
        <w:t xml:space="preserve"> статьи 10 Закона Республики Казахстан "О специальных государственных органах Республики Казахстан" (далее – Закон), </w:t>
      </w:r>
      <w:r>
        <w:rPr>
          <w:rFonts w:ascii="Times New Roman"/>
          <w:b w:val="false"/>
          <w:i w:val="false"/>
          <w:color w:val="000000"/>
          <w:sz w:val="28"/>
        </w:rPr>
        <w:t>пунктом 1</w:t>
      </w:r>
      <w:r>
        <w:rPr>
          <w:rFonts w:ascii="Times New Roman"/>
          <w:b w:val="false"/>
          <w:i w:val="false"/>
          <w:color w:val="000000"/>
          <w:sz w:val="28"/>
        </w:rPr>
        <w:t xml:space="preserve"> статьи 39 Закона Республики Казахстан "О воинской службе и статусе военнослужащих" и определяют порядок приема граждан Республики Казахстан (далее – граждане) на обучение в военные, специальные учебные заведения органов национальной безопасности (далее – вузы ОНБ) по образовательным программам высшего образования.</w:t>
      </w:r>
    </w:p>
    <w:bookmarkEnd w:id="1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1 - в редакции приказа Председателя Комитета национальной безопасности РК от 31.07.2024 </w:t>
      </w:r>
      <w:r>
        <w:rPr>
          <w:rFonts w:ascii="Times New Roman"/>
          <w:b w:val="false"/>
          <w:i w:val="false"/>
          <w:color w:val="000000"/>
          <w:sz w:val="28"/>
        </w:rPr>
        <w:t>№ 106/қе</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66" w:id="13"/>
    <w:p>
      <w:pPr>
        <w:spacing w:after="0"/>
        <w:ind w:left="0"/>
        <w:jc w:val="both"/>
      </w:pPr>
      <w:r>
        <w:rPr>
          <w:rFonts w:ascii="Times New Roman"/>
          <w:b w:val="false"/>
          <w:i w:val="false"/>
          <w:color w:val="000000"/>
          <w:sz w:val="28"/>
        </w:rPr>
        <w:t xml:space="preserve">
      2. Вузы ОНБ осуществляют набор обучающихся в соответствии с </w:t>
      </w:r>
      <w:r>
        <w:rPr>
          <w:rFonts w:ascii="Times New Roman"/>
          <w:b w:val="false"/>
          <w:i w:val="false"/>
          <w:color w:val="000000"/>
          <w:sz w:val="28"/>
        </w:rPr>
        <w:t>подпунктом 16)</w:t>
      </w:r>
      <w:r>
        <w:rPr>
          <w:rFonts w:ascii="Times New Roman"/>
          <w:b w:val="false"/>
          <w:i w:val="false"/>
          <w:color w:val="000000"/>
          <w:sz w:val="28"/>
        </w:rPr>
        <w:t xml:space="preserve"> статьи 5-1 Закона Республики Казахстан "Об образовании" по образовательным программам высшего образования и высшего образования с сокращенным сроком обучения.</w:t>
      </w:r>
    </w:p>
    <w:bookmarkEnd w:id="13"/>
    <w:bookmarkStart w:name="z67" w:id="14"/>
    <w:p>
      <w:pPr>
        <w:spacing w:after="0"/>
        <w:ind w:left="0"/>
        <w:jc w:val="both"/>
      </w:pPr>
      <w:r>
        <w:rPr>
          <w:rFonts w:ascii="Times New Roman"/>
          <w:b w:val="false"/>
          <w:i w:val="false"/>
          <w:color w:val="000000"/>
          <w:sz w:val="28"/>
        </w:rPr>
        <w:t>
      3. Порядок приема граждан на обучение в вузы ОНБ предусматривает:</w:t>
      </w:r>
    </w:p>
    <w:bookmarkEnd w:id="14"/>
    <w:bookmarkStart w:name="z68" w:id="15"/>
    <w:p>
      <w:pPr>
        <w:spacing w:after="0"/>
        <w:ind w:left="0"/>
        <w:jc w:val="both"/>
      </w:pPr>
      <w:r>
        <w:rPr>
          <w:rFonts w:ascii="Times New Roman"/>
          <w:b w:val="false"/>
          <w:i w:val="false"/>
          <w:color w:val="000000"/>
          <w:sz w:val="28"/>
        </w:rPr>
        <w:t>
      1) определение потребностей в кадрах;</w:t>
      </w:r>
    </w:p>
    <w:bookmarkEnd w:id="15"/>
    <w:bookmarkStart w:name="z69" w:id="16"/>
    <w:p>
      <w:pPr>
        <w:spacing w:after="0"/>
        <w:ind w:left="0"/>
        <w:jc w:val="both"/>
      </w:pPr>
      <w:r>
        <w:rPr>
          <w:rFonts w:ascii="Times New Roman"/>
          <w:b w:val="false"/>
          <w:i w:val="false"/>
          <w:color w:val="000000"/>
          <w:sz w:val="28"/>
        </w:rPr>
        <w:t xml:space="preserve">
      2) отбор, изучение и проверку граждан, поступающих в вузы ОНБ; </w:t>
      </w:r>
    </w:p>
    <w:bookmarkEnd w:id="16"/>
    <w:bookmarkStart w:name="z70" w:id="17"/>
    <w:p>
      <w:pPr>
        <w:spacing w:after="0"/>
        <w:ind w:left="0"/>
        <w:jc w:val="both"/>
      </w:pPr>
      <w:r>
        <w:rPr>
          <w:rFonts w:ascii="Times New Roman"/>
          <w:b w:val="false"/>
          <w:i w:val="false"/>
          <w:color w:val="000000"/>
          <w:sz w:val="28"/>
        </w:rPr>
        <w:t>
      3) конкурсный отбор по приему граждан в вузы ОНБ.</w:t>
      </w:r>
    </w:p>
    <w:bookmarkEnd w:id="17"/>
    <w:bookmarkStart w:name="z71" w:id="18"/>
    <w:p>
      <w:pPr>
        <w:spacing w:after="0"/>
        <w:ind w:left="0"/>
        <w:jc w:val="left"/>
      </w:pPr>
      <w:r>
        <w:rPr>
          <w:rFonts w:ascii="Times New Roman"/>
          <w:b/>
          <w:i w:val="false"/>
          <w:color w:val="000000"/>
        </w:rPr>
        <w:t xml:space="preserve"> Глава 2. Порядок приема на обучение в вузы ОНБ</w:t>
      </w:r>
    </w:p>
    <w:bookmarkEnd w:id="18"/>
    <w:bookmarkStart w:name="z72" w:id="19"/>
    <w:p>
      <w:pPr>
        <w:spacing w:after="0"/>
        <w:ind w:left="0"/>
        <w:jc w:val="left"/>
      </w:pPr>
      <w:r>
        <w:rPr>
          <w:rFonts w:ascii="Times New Roman"/>
          <w:b/>
          <w:i w:val="false"/>
          <w:color w:val="000000"/>
        </w:rPr>
        <w:t xml:space="preserve"> Параграф 1. Порядок отбора кандидатов на учебу в вузы ОНБ</w:t>
      </w:r>
    </w:p>
    <w:bookmarkEnd w:id="19"/>
    <w:bookmarkStart w:name="z73" w:id="20"/>
    <w:p>
      <w:pPr>
        <w:spacing w:after="0"/>
        <w:ind w:left="0"/>
        <w:jc w:val="both"/>
      </w:pPr>
      <w:r>
        <w:rPr>
          <w:rFonts w:ascii="Times New Roman"/>
          <w:b w:val="false"/>
          <w:i w:val="false"/>
          <w:color w:val="000000"/>
          <w:sz w:val="28"/>
        </w:rPr>
        <w:t>
      4. Подготовка кадров по образовательным программам высшего образования и высшего образования с сокращенным сроком обучения в вузах ОНБ осуществляется на основе потребности в кадрах, разнарядки, формируемой Департаментом кадров Комитета национальной безопасности Республики Казахстан (далее – КНБ) и утверждаемой Председателем КНБ до 1 ноября года, предшествующего началу учебного года (далее – разнарядка).</w:t>
      </w:r>
    </w:p>
    <w:bookmarkEnd w:id="20"/>
    <w:bookmarkStart w:name="z74" w:id="21"/>
    <w:p>
      <w:pPr>
        <w:spacing w:after="0"/>
        <w:ind w:left="0"/>
        <w:jc w:val="both"/>
      </w:pPr>
      <w:r>
        <w:rPr>
          <w:rFonts w:ascii="Times New Roman"/>
          <w:b w:val="false"/>
          <w:i w:val="false"/>
          <w:color w:val="000000"/>
          <w:sz w:val="28"/>
        </w:rPr>
        <w:t>
      5. После утверждения разнарядки кадровыми подразделениями ОНБ:</w:t>
      </w:r>
    </w:p>
    <w:bookmarkEnd w:id="21"/>
    <w:bookmarkStart w:name="z75" w:id="22"/>
    <w:p>
      <w:pPr>
        <w:spacing w:after="0"/>
        <w:ind w:left="0"/>
        <w:jc w:val="both"/>
      </w:pPr>
      <w:r>
        <w:rPr>
          <w:rFonts w:ascii="Times New Roman"/>
          <w:b w:val="false"/>
          <w:i w:val="false"/>
          <w:color w:val="000000"/>
          <w:sz w:val="28"/>
        </w:rPr>
        <w:t xml:space="preserve">
      1) в течение десяти рабочих дней организуется размещение объявлений в средствах массовой информации, информационных стендах, в том числе на официальном интернет-ресурсе КНБ, о сроках подачи заявлений, а также перечня документов, предоставляемых в ОНБ по месту жительства, учебы или работы (службы),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настоящим Правилам;</w:t>
      </w:r>
    </w:p>
    <w:bookmarkEnd w:id="22"/>
    <w:bookmarkStart w:name="z76" w:id="23"/>
    <w:p>
      <w:pPr>
        <w:spacing w:after="0"/>
        <w:ind w:left="0"/>
        <w:jc w:val="both"/>
      </w:pPr>
      <w:r>
        <w:rPr>
          <w:rFonts w:ascii="Times New Roman"/>
          <w:b w:val="false"/>
          <w:i w:val="false"/>
          <w:color w:val="000000"/>
          <w:sz w:val="28"/>
        </w:rPr>
        <w:t>
      2) проводится работа по проверке профессиональной пригодности, отбору и специальной проверке кандидатов на учебу по месту их жительства, учебы или работы (службы).</w:t>
      </w:r>
    </w:p>
    <w:bookmarkEnd w:id="2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5 – в редакции приказа Председателя Комитета национальной безопасности РК от 12.08.2025 </w:t>
      </w:r>
      <w:r>
        <w:rPr>
          <w:rFonts w:ascii="Times New Roman"/>
          <w:b w:val="false"/>
          <w:i w:val="false"/>
          <w:color w:val="000000"/>
          <w:sz w:val="28"/>
        </w:rPr>
        <w:t>№ 74/қе</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77" w:id="24"/>
    <w:p>
      <w:pPr>
        <w:spacing w:after="0"/>
        <w:ind w:left="0"/>
        <w:jc w:val="both"/>
      </w:pPr>
      <w:r>
        <w:rPr>
          <w:rFonts w:ascii="Times New Roman"/>
          <w:b w:val="false"/>
          <w:i w:val="false"/>
          <w:color w:val="000000"/>
          <w:sz w:val="28"/>
        </w:rPr>
        <w:t>
      6. По образовательным программам высшего образования в вузы ОНБ принимаются:</w:t>
      </w:r>
    </w:p>
    <w:bookmarkEnd w:id="24"/>
    <w:bookmarkStart w:name="z78" w:id="25"/>
    <w:p>
      <w:pPr>
        <w:spacing w:after="0"/>
        <w:ind w:left="0"/>
        <w:jc w:val="both"/>
      </w:pPr>
      <w:r>
        <w:rPr>
          <w:rFonts w:ascii="Times New Roman"/>
          <w:b w:val="false"/>
          <w:i w:val="false"/>
          <w:color w:val="000000"/>
          <w:sz w:val="28"/>
        </w:rPr>
        <w:t>
      1) граждане, имеющие среднее или послесреднее образование, не проходившие воинскую службу, достигшие в год поступления возраста семнадцати лет, но не старше двадцати одного года;</w:t>
      </w:r>
    </w:p>
    <w:bookmarkEnd w:id="25"/>
    <w:bookmarkStart w:name="z79" w:id="26"/>
    <w:p>
      <w:pPr>
        <w:spacing w:after="0"/>
        <w:ind w:left="0"/>
        <w:jc w:val="both"/>
      </w:pPr>
      <w:r>
        <w:rPr>
          <w:rFonts w:ascii="Times New Roman"/>
          <w:b w:val="false"/>
          <w:i w:val="false"/>
          <w:color w:val="000000"/>
          <w:sz w:val="28"/>
        </w:rPr>
        <w:t>
      2) граждане, прошедшие воинскую службу либо службу в специальных государственных органах, и военнослужащие, проходящие срочную воинскую службу, до достижения ими в год поступления возраста двадцати четырех лет;</w:t>
      </w:r>
    </w:p>
    <w:bookmarkEnd w:id="26"/>
    <w:bookmarkStart w:name="z80" w:id="27"/>
    <w:p>
      <w:pPr>
        <w:spacing w:after="0"/>
        <w:ind w:left="0"/>
        <w:jc w:val="both"/>
      </w:pPr>
      <w:r>
        <w:rPr>
          <w:rFonts w:ascii="Times New Roman"/>
          <w:b w:val="false"/>
          <w:i w:val="false"/>
          <w:color w:val="000000"/>
          <w:sz w:val="28"/>
        </w:rPr>
        <w:t>
      3) военнослужащие, проходящие воинскую службу по контракту, либо сотрудники, проходящие службу в специальных государственных органах, до достижения ими в год поступления возраста двадцати пяти лет.</w:t>
      </w:r>
    </w:p>
    <w:bookmarkEnd w:id="27"/>
    <w:bookmarkStart w:name="z81" w:id="28"/>
    <w:p>
      <w:pPr>
        <w:spacing w:after="0"/>
        <w:ind w:left="0"/>
        <w:jc w:val="both"/>
      </w:pPr>
      <w:r>
        <w:rPr>
          <w:rFonts w:ascii="Times New Roman"/>
          <w:b w:val="false"/>
          <w:i w:val="false"/>
          <w:color w:val="000000"/>
          <w:sz w:val="28"/>
        </w:rPr>
        <w:t xml:space="preserve">
      7. По образовательным программам высшего образования с сокращенным сроком обучения поступают граждане, соответствующие требованиям, предусмотренным </w:t>
      </w:r>
      <w:r>
        <w:rPr>
          <w:rFonts w:ascii="Times New Roman"/>
          <w:b w:val="false"/>
          <w:i w:val="false"/>
          <w:color w:val="000000"/>
          <w:sz w:val="28"/>
        </w:rPr>
        <w:t>подпунктом 2)</w:t>
      </w:r>
      <w:r>
        <w:rPr>
          <w:rFonts w:ascii="Times New Roman"/>
          <w:b w:val="false"/>
          <w:i w:val="false"/>
          <w:color w:val="000000"/>
          <w:sz w:val="28"/>
        </w:rPr>
        <w:t xml:space="preserve"> пункта 1 статьи 10 Закона, а также имеющие:</w:t>
      </w:r>
    </w:p>
    <w:bookmarkEnd w:id="28"/>
    <w:bookmarkStart w:name="z82" w:id="29"/>
    <w:p>
      <w:pPr>
        <w:spacing w:after="0"/>
        <w:ind w:left="0"/>
        <w:jc w:val="both"/>
      </w:pPr>
      <w:r>
        <w:rPr>
          <w:rFonts w:ascii="Times New Roman"/>
          <w:b w:val="false"/>
          <w:i w:val="false"/>
          <w:color w:val="000000"/>
          <w:sz w:val="28"/>
        </w:rPr>
        <w:t>
      1) необходимые личные, моральные и профессиональные качества, состояние здоровья и физическую подготовленность;</w:t>
      </w:r>
    </w:p>
    <w:bookmarkEnd w:id="29"/>
    <w:bookmarkStart w:name="z83" w:id="30"/>
    <w:p>
      <w:pPr>
        <w:spacing w:after="0"/>
        <w:ind w:left="0"/>
        <w:jc w:val="both"/>
      </w:pPr>
      <w:r>
        <w:rPr>
          <w:rFonts w:ascii="Times New Roman"/>
          <w:b w:val="false"/>
          <w:i w:val="false"/>
          <w:color w:val="000000"/>
          <w:sz w:val="28"/>
        </w:rPr>
        <w:t xml:space="preserve">
      2) средний балл по высшему образованию не менее 2,67 (В-) согласно балльно-рейтинговой буквенной системе оценки учебных достижений (не менее 4 баллов по традиционной шкале оценок). </w:t>
      </w:r>
    </w:p>
    <w:bookmarkEnd w:id="30"/>
    <w:bookmarkStart w:name="z84" w:id="31"/>
    <w:p>
      <w:pPr>
        <w:spacing w:after="0"/>
        <w:ind w:left="0"/>
        <w:jc w:val="both"/>
      </w:pPr>
      <w:r>
        <w:rPr>
          <w:rFonts w:ascii="Times New Roman"/>
          <w:b w:val="false"/>
          <w:i w:val="false"/>
          <w:color w:val="000000"/>
          <w:sz w:val="28"/>
        </w:rPr>
        <w:t xml:space="preserve">
      При наличии у кандидата узконаправленной специальности, в том числе технического профиля, допускается снижение среднего балла по полученному высшему образованию до 1,0 (D-) согласно балльно-рейтинговой буквенной системе оценки учебных достижений (не менее 3 баллов по традиционной шкале оценок). </w:t>
      </w:r>
    </w:p>
    <w:bookmarkEnd w:id="3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8. Исключен приказом Председателя Комитета национальной безопасности РК от 12.08.2025 </w:t>
      </w:r>
      <w:r>
        <w:rPr>
          <w:rFonts w:ascii="Times New Roman"/>
          <w:b w:val="false"/>
          <w:i w:val="false"/>
          <w:color w:val="000000"/>
          <w:sz w:val="28"/>
        </w:rPr>
        <w:t>№ 74/қе</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86" w:id="32"/>
    <w:p>
      <w:pPr>
        <w:spacing w:after="0"/>
        <w:ind w:left="0"/>
        <w:jc w:val="both"/>
      </w:pPr>
      <w:r>
        <w:rPr>
          <w:rFonts w:ascii="Times New Roman"/>
          <w:b w:val="false"/>
          <w:i w:val="false"/>
          <w:color w:val="000000"/>
          <w:sz w:val="28"/>
        </w:rPr>
        <w:t xml:space="preserve">
      9. Кандидаты на поступление в вузы ОНБ после размещения объявлений на официальном интернет-ресурсе КНБ, до 10 января года поступления включительно, подают в органы КНБ по месту жительства, учебы или работы (службы) заявление (рапорт) с указанием языка обучения. </w:t>
      </w:r>
    </w:p>
    <w:bookmarkEnd w:id="32"/>
    <w:bookmarkStart w:name="z272" w:id="33"/>
    <w:p>
      <w:pPr>
        <w:spacing w:after="0"/>
        <w:ind w:left="0"/>
        <w:jc w:val="both"/>
      </w:pPr>
      <w:r>
        <w:rPr>
          <w:rFonts w:ascii="Times New Roman"/>
          <w:b w:val="false"/>
          <w:i w:val="false"/>
          <w:color w:val="000000"/>
          <w:sz w:val="28"/>
        </w:rPr>
        <w:t>
      В эти же сроки граждане, отслужившие срочную воинскую службу и прошедшие конкурсный отбор в воинских частях специальных государственных органов, не позднее одного года с момента окончания срочной воинской службы обращаются с заявлением в кадровые подразделения Пограничной службы КНБ об изъявлении желания поступить в вузы ОНБ.</w:t>
      </w:r>
    </w:p>
    <w:bookmarkEnd w:id="33"/>
    <w:bookmarkStart w:name="z273" w:id="34"/>
    <w:p>
      <w:pPr>
        <w:spacing w:after="0"/>
        <w:ind w:left="0"/>
        <w:jc w:val="both"/>
      </w:pPr>
      <w:r>
        <w:rPr>
          <w:rFonts w:ascii="Times New Roman"/>
          <w:b w:val="false"/>
          <w:i w:val="false"/>
          <w:color w:val="000000"/>
          <w:sz w:val="28"/>
        </w:rPr>
        <w:t xml:space="preserve">
      По месту обращения граждане представляют документы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настоящим Правилам.</w:t>
      </w:r>
    </w:p>
    <w:bookmarkEnd w:id="3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9 - в редакции приказа Председателя Комитета национальной безопасности РК от 12.08.2025 </w:t>
      </w:r>
      <w:r>
        <w:rPr>
          <w:rFonts w:ascii="Times New Roman"/>
          <w:b w:val="false"/>
          <w:i w:val="false"/>
          <w:color w:val="000000"/>
          <w:sz w:val="28"/>
        </w:rPr>
        <w:t>№ 74/қе</w:t>
      </w:r>
      <w:r>
        <w:rPr>
          <w:rFonts w:ascii="Times New Roman"/>
          <w:b w:val="false"/>
          <w:i w:val="false"/>
          <w:color w:val="ff0000"/>
          <w:sz w:val="28"/>
        </w:rPr>
        <w:t xml:space="preserve"> (вводится в действие с 01.07.2025).</w:t>
      </w:r>
      <w:r>
        <w:br/>
      </w:r>
      <w:r>
        <w:rPr>
          <w:rFonts w:ascii="Times New Roman"/>
          <w:b w:val="false"/>
          <w:i w:val="false"/>
          <w:color w:val="000000"/>
          <w:sz w:val="28"/>
        </w:rPr>
        <w:t>
</w:t>
      </w:r>
    </w:p>
    <w:bookmarkStart w:name="z87" w:id="35"/>
    <w:p>
      <w:pPr>
        <w:spacing w:after="0"/>
        <w:ind w:left="0"/>
        <w:jc w:val="both"/>
      </w:pPr>
      <w:r>
        <w:rPr>
          <w:rFonts w:ascii="Times New Roman"/>
          <w:b w:val="false"/>
          <w:i w:val="false"/>
          <w:color w:val="000000"/>
          <w:sz w:val="28"/>
        </w:rPr>
        <w:t>
      10. Кандидаты на учебу по месту их жительства, учебы или работы (службы) проходят специальную проверку, психофизиологическое и медицинское освидетельствование в военно-врачебных комиссиях в соответствии с приказом Председателя Комитета национальной безопасности Республики Казахстан от 28 октября 2022 года № 76/дсп "Об утверждении Правил проведения военно-врачебной экспертизы в органах национальной безопасности Республики Казахстан" (зарегистрированный в Реестре государственной регистрации нормативных правовых актов за № 30405) (далее – Правила проведения ВВЭ), а также полиграфологическое исследование.</w:t>
      </w:r>
    </w:p>
    <w:bookmarkEnd w:id="3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10 - в редакции приказа Председателя Комитета национальной безопасности РК от 31.07.2024 </w:t>
      </w:r>
      <w:r>
        <w:rPr>
          <w:rFonts w:ascii="Times New Roman"/>
          <w:b w:val="false"/>
          <w:i w:val="false"/>
          <w:color w:val="000000"/>
          <w:sz w:val="28"/>
        </w:rPr>
        <w:t>№ 106/қе</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88" w:id="36"/>
    <w:p>
      <w:pPr>
        <w:spacing w:after="0"/>
        <w:ind w:left="0"/>
        <w:jc w:val="both"/>
      </w:pPr>
      <w:r>
        <w:rPr>
          <w:rFonts w:ascii="Times New Roman"/>
          <w:b w:val="false"/>
          <w:i w:val="false"/>
          <w:color w:val="000000"/>
          <w:sz w:val="28"/>
        </w:rPr>
        <w:t>
      11. Кадровые подразделения органов КНБ до 20 мая года поступления представляют в вузы ОНБ сформированные личные дела кандидатов на учебу по образовательным программам высшего образования и высшего образования с сокращенным сроком обучения.</w:t>
      </w:r>
    </w:p>
    <w:bookmarkEnd w:id="36"/>
    <w:bookmarkStart w:name="z275" w:id="37"/>
    <w:p>
      <w:pPr>
        <w:spacing w:after="0"/>
        <w:ind w:left="0"/>
        <w:jc w:val="both"/>
      </w:pPr>
      <w:r>
        <w:rPr>
          <w:rFonts w:ascii="Times New Roman"/>
          <w:b w:val="false"/>
          <w:i w:val="false"/>
          <w:color w:val="000000"/>
          <w:sz w:val="28"/>
        </w:rPr>
        <w:t xml:space="preserve">
      Поступившие в вузы ОНБ личные дела кандидатов до начала проведения конкурсного отбора проверяются кадровыми подразделениями вузов ОНБ на предмет соответствия требованиям, предусмотренным </w:t>
      </w:r>
      <w:r>
        <w:rPr>
          <w:rFonts w:ascii="Times New Roman"/>
          <w:b w:val="false"/>
          <w:i w:val="false"/>
          <w:color w:val="000000"/>
          <w:sz w:val="28"/>
        </w:rPr>
        <w:t>пунктом 2</w:t>
      </w:r>
      <w:r>
        <w:rPr>
          <w:rFonts w:ascii="Times New Roman"/>
          <w:b w:val="false"/>
          <w:i w:val="false"/>
          <w:color w:val="000000"/>
          <w:sz w:val="28"/>
        </w:rPr>
        <w:t xml:space="preserve"> статьи 7 Закона, за исключением материалов специальных проверок граждан, поступающих в Пограничную академию КНБ и личных дел кандидатов, сформированных Академией КНБ, которые проверяются сотрудниками Департамента кадров КНБ.</w:t>
      </w:r>
    </w:p>
    <w:bookmarkEnd w:id="3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11 - в редакции приказа Председателя Комитета национальной безопасности РК от 12.08.2025 </w:t>
      </w:r>
      <w:r>
        <w:rPr>
          <w:rFonts w:ascii="Times New Roman"/>
          <w:b w:val="false"/>
          <w:i w:val="false"/>
          <w:color w:val="000000"/>
          <w:sz w:val="28"/>
        </w:rPr>
        <w:t>№ 74/қе</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90" w:id="38"/>
    <w:p>
      <w:pPr>
        <w:spacing w:after="0"/>
        <w:ind w:left="0"/>
        <w:jc w:val="left"/>
      </w:pPr>
      <w:r>
        <w:rPr>
          <w:rFonts w:ascii="Times New Roman"/>
          <w:b/>
          <w:i w:val="false"/>
          <w:color w:val="000000"/>
        </w:rPr>
        <w:t xml:space="preserve"> Параграф 2. Порядок приема в вузы ОНБ</w:t>
      </w:r>
    </w:p>
    <w:bookmarkEnd w:id="38"/>
    <w:bookmarkStart w:name="z91" w:id="39"/>
    <w:p>
      <w:pPr>
        <w:spacing w:after="0"/>
        <w:ind w:left="0"/>
        <w:jc w:val="both"/>
      </w:pPr>
      <w:r>
        <w:rPr>
          <w:rFonts w:ascii="Times New Roman"/>
          <w:b w:val="false"/>
          <w:i w:val="false"/>
          <w:color w:val="000000"/>
          <w:sz w:val="28"/>
        </w:rPr>
        <w:t>
      12. Департамент кадров КНБ до 10 июня года поступления извещает кандидатов на учебу о сроках проведения приема в вузы ОНБ через кадровые подразделения органов КНБ.</w:t>
      </w:r>
    </w:p>
    <w:bookmarkEnd w:id="3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12 - в редакции приказа Председателя Комитета национальной безопасности РК от 31.07.2024 </w:t>
      </w:r>
      <w:r>
        <w:rPr>
          <w:rFonts w:ascii="Times New Roman"/>
          <w:b w:val="false"/>
          <w:i w:val="false"/>
          <w:color w:val="000000"/>
          <w:sz w:val="28"/>
        </w:rPr>
        <w:t>№ 106/қе</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92" w:id="40"/>
    <w:p>
      <w:pPr>
        <w:spacing w:after="0"/>
        <w:ind w:left="0"/>
        <w:jc w:val="both"/>
      </w:pPr>
      <w:r>
        <w:rPr>
          <w:rFonts w:ascii="Times New Roman"/>
          <w:b w:val="false"/>
          <w:i w:val="false"/>
          <w:color w:val="000000"/>
          <w:sz w:val="28"/>
        </w:rPr>
        <w:t>
      13. Прием в вузы ОНБ осуществляется на конкурсной основе и состоит из медицинского освидетельствования и окончательного профессионального отбора.</w:t>
      </w:r>
    </w:p>
    <w:bookmarkEnd w:id="40"/>
    <w:bookmarkStart w:name="z93" w:id="41"/>
    <w:p>
      <w:pPr>
        <w:spacing w:after="0"/>
        <w:ind w:left="0"/>
        <w:jc w:val="both"/>
      </w:pPr>
      <w:r>
        <w:rPr>
          <w:rFonts w:ascii="Times New Roman"/>
          <w:b w:val="false"/>
          <w:i w:val="false"/>
          <w:color w:val="000000"/>
          <w:sz w:val="28"/>
        </w:rPr>
        <w:t xml:space="preserve">
      14. Медицинское освидетельствование кандидатов, полномочия и состав военно-врачебной комиссии (далее – ВВК) определяются в соответствии с Правилами проведения ВВЭ. </w:t>
      </w:r>
    </w:p>
    <w:bookmarkEnd w:id="41"/>
    <w:bookmarkStart w:name="z94" w:id="42"/>
    <w:p>
      <w:pPr>
        <w:spacing w:after="0"/>
        <w:ind w:left="0"/>
        <w:jc w:val="both"/>
      </w:pPr>
      <w:r>
        <w:rPr>
          <w:rFonts w:ascii="Times New Roman"/>
          <w:b w:val="false"/>
          <w:i w:val="false"/>
          <w:color w:val="000000"/>
          <w:sz w:val="28"/>
        </w:rPr>
        <w:t xml:space="preserve">
      15. Окончательный профессиональный отбор включает в себя мероприятия, предусмотренные </w:t>
      </w:r>
      <w:r>
        <w:rPr>
          <w:rFonts w:ascii="Times New Roman"/>
          <w:b w:val="false"/>
          <w:i w:val="false"/>
          <w:color w:val="000000"/>
          <w:sz w:val="28"/>
        </w:rPr>
        <w:t>пунктом 23</w:t>
      </w:r>
      <w:r>
        <w:rPr>
          <w:rFonts w:ascii="Times New Roman"/>
          <w:b w:val="false"/>
          <w:i w:val="false"/>
          <w:color w:val="000000"/>
          <w:sz w:val="28"/>
        </w:rPr>
        <w:t xml:space="preserve"> настоящих Правил.</w:t>
      </w:r>
    </w:p>
    <w:bookmarkEnd w:id="42"/>
    <w:bookmarkStart w:name="z95" w:id="43"/>
    <w:p>
      <w:pPr>
        <w:spacing w:after="0"/>
        <w:ind w:left="0"/>
        <w:jc w:val="both"/>
      </w:pPr>
      <w:r>
        <w:rPr>
          <w:rFonts w:ascii="Times New Roman"/>
          <w:b w:val="false"/>
          <w:i w:val="false"/>
          <w:color w:val="000000"/>
          <w:sz w:val="28"/>
        </w:rPr>
        <w:t xml:space="preserve">
      16. Окончательный профессиональный отбор кандидатов проводится в вузах ОНБ. </w:t>
      </w:r>
    </w:p>
    <w:bookmarkEnd w:id="43"/>
    <w:bookmarkStart w:name="z96" w:id="44"/>
    <w:p>
      <w:pPr>
        <w:spacing w:after="0"/>
        <w:ind w:left="0"/>
        <w:jc w:val="both"/>
      </w:pPr>
      <w:r>
        <w:rPr>
          <w:rFonts w:ascii="Times New Roman"/>
          <w:b w:val="false"/>
          <w:i w:val="false"/>
          <w:color w:val="000000"/>
          <w:sz w:val="28"/>
        </w:rPr>
        <w:t xml:space="preserve">
      В случаях введения чрезвычайного положения, ограничительных мероприятий, в том числе карантина, на соответствующих административно-территориальных единицах (на отдельных объектах), объявления чрезвычайных ситуаций окончательный профессиональный отбор кандидатов проводится в дистанционном формате с применением информационно-коммуникационных технологий. </w:t>
      </w:r>
    </w:p>
    <w:bookmarkEnd w:id="44"/>
    <w:bookmarkStart w:name="z97" w:id="45"/>
    <w:p>
      <w:pPr>
        <w:spacing w:after="0"/>
        <w:ind w:left="0"/>
        <w:jc w:val="both"/>
      </w:pPr>
      <w:r>
        <w:rPr>
          <w:rFonts w:ascii="Times New Roman"/>
          <w:b w:val="false"/>
          <w:i w:val="false"/>
          <w:color w:val="000000"/>
          <w:sz w:val="28"/>
        </w:rPr>
        <w:t>
      17. Для проведения конкурсного отбора за месяц до начала приема на обучение в вузы ОНБ приказом Председателя КНБ (на каждый вуз ОНБ отдельно) создаются и утверждаются:</w:t>
      </w:r>
    </w:p>
    <w:bookmarkEnd w:id="45"/>
    <w:bookmarkStart w:name="z98" w:id="46"/>
    <w:p>
      <w:pPr>
        <w:spacing w:after="0"/>
        <w:ind w:left="0"/>
        <w:jc w:val="both"/>
      </w:pPr>
      <w:r>
        <w:rPr>
          <w:rFonts w:ascii="Times New Roman"/>
          <w:b w:val="false"/>
          <w:i w:val="false"/>
          <w:color w:val="000000"/>
          <w:sz w:val="28"/>
        </w:rPr>
        <w:t>
      внештатные временно действующие ВВК;</w:t>
      </w:r>
    </w:p>
    <w:bookmarkEnd w:id="46"/>
    <w:bookmarkStart w:name="z99" w:id="47"/>
    <w:p>
      <w:pPr>
        <w:spacing w:after="0"/>
        <w:ind w:left="0"/>
        <w:jc w:val="both"/>
      </w:pPr>
      <w:r>
        <w:rPr>
          <w:rFonts w:ascii="Times New Roman"/>
          <w:b w:val="false"/>
          <w:i w:val="false"/>
          <w:color w:val="000000"/>
          <w:sz w:val="28"/>
        </w:rPr>
        <w:t>
      организационно-технические комиссии;</w:t>
      </w:r>
    </w:p>
    <w:bookmarkEnd w:id="47"/>
    <w:bookmarkStart w:name="z100" w:id="48"/>
    <w:p>
      <w:pPr>
        <w:spacing w:after="0"/>
        <w:ind w:left="0"/>
        <w:jc w:val="both"/>
      </w:pPr>
      <w:r>
        <w:rPr>
          <w:rFonts w:ascii="Times New Roman"/>
          <w:b w:val="false"/>
          <w:i w:val="false"/>
          <w:color w:val="000000"/>
          <w:sz w:val="28"/>
        </w:rPr>
        <w:t>
      приемные комиссии;</w:t>
      </w:r>
    </w:p>
    <w:bookmarkEnd w:id="48"/>
    <w:bookmarkStart w:name="z101" w:id="49"/>
    <w:p>
      <w:pPr>
        <w:spacing w:after="0"/>
        <w:ind w:left="0"/>
        <w:jc w:val="both"/>
      </w:pPr>
      <w:r>
        <w:rPr>
          <w:rFonts w:ascii="Times New Roman"/>
          <w:b w:val="false"/>
          <w:i w:val="false"/>
          <w:color w:val="000000"/>
          <w:sz w:val="28"/>
        </w:rPr>
        <w:t>
      апелляционные комиссии.</w:t>
      </w:r>
    </w:p>
    <w:bookmarkEnd w:id="49"/>
    <w:bookmarkStart w:name="z102" w:id="50"/>
    <w:p>
      <w:pPr>
        <w:spacing w:after="0"/>
        <w:ind w:left="0"/>
        <w:jc w:val="both"/>
      </w:pPr>
      <w:r>
        <w:rPr>
          <w:rFonts w:ascii="Times New Roman"/>
          <w:b w:val="false"/>
          <w:i w:val="false"/>
          <w:color w:val="000000"/>
          <w:sz w:val="28"/>
        </w:rPr>
        <w:t>
      18. Член (члены) комиссии не может (могут) участвовать в работе комиссии и подлежит (подлежат) отводу (самоотводу), если он:</w:t>
      </w:r>
    </w:p>
    <w:bookmarkEnd w:id="50"/>
    <w:bookmarkStart w:name="z103" w:id="51"/>
    <w:p>
      <w:pPr>
        <w:spacing w:after="0"/>
        <w:ind w:left="0"/>
        <w:jc w:val="both"/>
      </w:pPr>
      <w:r>
        <w:rPr>
          <w:rFonts w:ascii="Times New Roman"/>
          <w:b w:val="false"/>
          <w:i w:val="false"/>
          <w:color w:val="000000"/>
          <w:sz w:val="28"/>
        </w:rPr>
        <w:t>
      1) участвует в составе другой комиссии в качестве члена комиссии;</w:t>
      </w:r>
    </w:p>
    <w:bookmarkEnd w:id="51"/>
    <w:bookmarkStart w:name="z104" w:id="52"/>
    <w:p>
      <w:pPr>
        <w:spacing w:after="0"/>
        <w:ind w:left="0"/>
        <w:jc w:val="both"/>
      </w:pPr>
      <w:r>
        <w:rPr>
          <w:rFonts w:ascii="Times New Roman"/>
          <w:b w:val="false"/>
          <w:i w:val="false"/>
          <w:color w:val="000000"/>
          <w:sz w:val="28"/>
        </w:rPr>
        <w:t>
      2) является родственником, супругом (супругой) или свойственником кого-либо из лиц, участвующих в конкурсе кандидатов.</w:t>
      </w:r>
    </w:p>
    <w:bookmarkEnd w:id="52"/>
    <w:bookmarkStart w:name="z105" w:id="53"/>
    <w:p>
      <w:pPr>
        <w:spacing w:after="0"/>
        <w:ind w:left="0"/>
        <w:jc w:val="both"/>
      </w:pPr>
      <w:r>
        <w:rPr>
          <w:rFonts w:ascii="Times New Roman"/>
          <w:b w:val="false"/>
          <w:i w:val="false"/>
          <w:color w:val="000000"/>
          <w:sz w:val="28"/>
        </w:rPr>
        <w:t>
      В случае незаявления самоотвода, отвод заявляется членами комиссии либо кандидатом.</w:t>
      </w:r>
    </w:p>
    <w:bookmarkEnd w:id="53"/>
    <w:bookmarkStart w:name="z106" w:id="54"/>
    <w:p>
      <w:pPr>
        <w:spacing w:after="0"/>
        <w:ind w:left="0"/>
        <w:jc w:val="both"/>
      </w:pPr>
      <w:r>
        <w:rPr>
          <w:rFonts w:ascii="Times New Roman"/>
          <w:b w:val="false"/>
          <w:i w:val="false"/>
          <w:color w:val="000000"/>
          <w:sz w:val="28"/>
        </w:rPr>
        <w:t xml:space="preserve">
      19. Самоотвод и отвод заявляются как до работы комиссии, так и в ходе работы комиссии. </w:t>
      </w:r>
    </w:p>
    <w:bookmarkEnd w:id="54"/>
    <w:bookmarkStart w:name="z107" w:id="55"/>
    <w:p>
      <w:pPr>
        <w:spacing w:after="0"/>
        <w:ind w:left="0"/>
        <w:jc w:val="both"/>
      </w:pPr>
      <w:r>
        <w:rPr>
          <w:rFonts w:ascii="Times New Roman"/>
          <w:b w:val="false"/>
          <w:i w:val="false"/>
          <w:color w:val="000000"/>
          <w:sz w:val="28"/>
        </w:rPr>
        <w:t>
      20. Решение о самоотводе (отводе) члена комиссии принимается комиссией в письменной форме большинством голосов ее членов, участвующих в заседаниях, и оглашается в присутствии члена комиссии.</w:t>
      </w:r>
    </w:p>
    <w:bookmarkEnd w:id="55"/>
    <w:bookmarkStart w:name="z108" w:id="56"/>
    <w:p>
      <w:pPr>
        <w:spacing w:after="0"/>
        <w:ind w:left="0"/>
        <w:jc w:val="both"/>
      </w:pPr>
      <w:r>
        <w:rPr>
          <w:rFonts w:ascii="Times New Roman"/>
          <w:b w:val="false"/>
          <w:i w:val="false"/>
          <w:color w:val="000000"/>
          <w:sz w:val="28"/>
        </w:rPr>
        <w:t>
      Решение об отклонении или удовлетворении отвода обжалованию не подлежит.</w:t>
      </w:r>
    </w:p>
    <w:bookmarkEnd w:id="56"/>
    <w:bookmarkStart w:name="z109" w:id="57"/>
    <w:p>
      <w:pPr>
        <w:spacing w:after="0"/>
        <w:ind w:left="0"/>
        <w:jc w:val="both"/>
      </w:pPr>
      <w:r>
        <w:rPr>
          <w:rFonts w:ascii="Times New Roman"/>
          <w:b w:val="false"/>
          <w:i w:val="false"/>
          <w:color w:val="000000"/>
          <w:sz w:val="28"/>
        </w:rPr>
        <w:t>
      21. В составы организационно-технических, приемных и апелляционных комиссий включаются руководители подразделений и органов (вузов) КНБ, представители юридических, кадровых, собственной безопасности, военно-медицинских (медицинских) подразделений КНБ и сотрудники (военнослужащие) ОНБ, выступающие заказчиками целевого образования.</w:t>
      </w:r>
    </w:p>
    <w:bookmarkEnd w:id="57"/>
    <w:bookmarkStart w:name="z110" w:id="58"/>
    <w:p>
      <w:pPr>
        <w:spacing w:after="0"/>
        <w:ind w:left="0"/>
        <w:jc w:val="both"/>
      </w:pPr>
      <w:r>
        <w:rPr>
          <w:rFonts w:ascii="Times New Roman"/>
          <w:b w:val="false"/>
          <w:i w:val="false"/>
          <w:color w:val="000000"/>
          <w:sz w:val="28"/>
        </w:rPr>
        <w:t xml:space="preserve">
      22. Кандидаты, участвующие в конкурсном отборе для поступления в вузы ОНБ, по прибытии представляют в организационно-техническую комиссию документы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настоящим Правилам.</w:t>
      </w:r>
    </w:p>
    <w:bookmarkEnd w:id="58"/>
    <w:bookmarkStart w:name="z277" w:id="59"/>
    <w:p>
      <w:pPr>
        <w:spacing w:after="0"/>
        <w:ind w:left="0"/>
        <w:jc w:val="both"/>
      </w:pPr>
      <w:r>
        <w:rPr>
          <w:rFonts w:ascii="Times New Roman"/>
          <w:b w:val="false"/>
          <w:i w:val="false"/>
          <w:color w:val="000000"/>
          <w:sz w:val="28"/>
        </w:rPr>
        <w:t>
      Кандидаты, не представившие в организационно-техническую комиссию документы, к участию в конкурсе не допускаются.</w:t>
      </w:r>
    </w:p>
    <w:bookmarkEnd w:id="5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22 - в редакции приказа Председателя Комитета национальной безопасности РК от 31.07.2024 </w:t>
      </w:r>
      <w:r>
        <w:rPr>
          <w:rFonts w:ascii="Times New Roman"/>
          <w:b w:val="false"/>
          <w:i w:val="false"/>
          <w:color w:val="000000"/>
          <w:sz w:val="28"/>
        </w:rPr>
        <w:t>№ 106/қе</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12" w:id="60"/>
    <w:p>
      <w:pPr>
        <w:spacing w:after="0"/>
        <w:ind w:left="0"/>
        <w:jc w:val="both"/>
      </w:pPr>
      <w:r>
        <w:rPr>
          <w:rFonts w:ascii="Times New Roman"/>
          <w:b w:val="false"/>
          <w:i w:val="false"/>
          <w:color w:val="000000"/>
          <w:sz w:val="28"/>
        </w:rPr>
        <w:t>
      23. Кандидаты на учебу в вузы ОНБ проходят окончательный профессиональный отбор:</w:t>
      </w:r>
    </w:p>
    <w:bookmarkEnd w:id="60"/>
    <w:bookmarkStart w:name="z113" w:id="61"/>
    <w:p>
      <w:pPr>
        <w:spacing w:after="0"/>
        <w:ind w:left="0"/>
        <w:jc w:val="both"/>
      </w:pPr>
      <w:r>
        <w:rPr>
          <w:rFonts w:ascii="Times New Roman"/>
          <w:b w:val="false"/>
          <w:i w:val="false"/>
          <w:color w:val="000000"/>
          <w:sz w:val="28"/>
        </w:rPr>
        <w:t>
      1) по образовательным программам высшего образования – проверку на профессиональную пригодность и физическую подготовленность, знание по предмету "Основы права" и письменные навыки;</w:t>
      </w:r>
    </w:p>
    <w:bookmarkEnd w:id="61"/>
    <w:bookmarkStart w:name="z114" w:id="62"/>
    <w:p>
      <w:pPr>
        <w:spacing w:after="0"/>
        <w:ind w:left="0"/>
        <w:jc w:val="both"/>
      </w:pPr>
      <w:r>
        <w:rPr>
          <w:rFonts w:ascii="Times New Roman"/>
          <w:b w:val="false"/>
          <w:i w:val="false"/>
          <w:color w:val="000000"/>
          <w:sz w:val="28"/>
        </w:rPr>
        <w:t>
      2) по образовательным программам высшего образования с сокращенным сроком обучения – проверку на профессиональную пригодность, физическую подготовленность, знание политологии и письменные навыки.</w:t>
      </w:r>
    </w:p>
    <w:bookmarkEnd w:id="62"/>
    <w:bookmarkStart w:name="z115" w:id="63"/>
    <w:p>
      <w:pPr>
        <w:spacing w:after="0"/>
        <w:ind w:left="0"/>
        <w:jc w:val="both"/>
      </w:pPr>
      <w:r>
        <w:rPr>
          <w:rFonts w:ascii="Times New Roman"/>
          <w:b w:val="false"/>
          <w:i w:val="false"/>
          <w:color w:val="000000"/>
          <w:sz w:val="28"/>
        </w:rPr>
        <w:t>
      При проведении окончательного профессионального отбора кандидатов на учебу в вузы ОНБ применяется шифрование персональных данных кандидатов и их работ путем присвоения идентификационных номеров.</w:t>
      </w:r>
    </w:p>
    <w:bookmarkEnd w:id="63"/>
    <w:bookmarkStart w:name="z116" w:id="64"/>
    <w:p>
      <w:pPr>
        <w:spacing w:after="0"/>
        <w:ind w:left="0"/>
        <w:jc w:val="both"/>
      </w:pPr>
      <w:r>
        <w:rPr>
          <w:rFonts w:ascii="Times New Roman"/>
          <w:b w:val="false"/>
          <w:i w:val="false"/>
          <w:color w:val="000000"/>
          <w:sz w:val="28"/>
        </w:rPr>
        <w:t>
      24. Организационно-техническая комиссия формируется в составе председателя, заместителя председателя, секретаря, состоит не менее чем из пяти членов комиссии.</w:t>
      </w:r>
    </w:p>
    <w:bookmarkEnd w:id="64"/>
    <w:bookmarkStart w:name="z117" w:id="65"/>
    <w:p>
      <w:pPr>
        <w:spacing w:after="0"/>
        <w:ind w:left="0"/>
        <w:jc w:val="both"/>
      </w:pPr>
      <w:r>
        <w:rPr>
          <w:rFonts w:ascii="Times New Roman"/>
          <w:b w:val="false"/>
          <w:i w:val="false"/>
          <w:color w:val="000000"/>
          <w:sz w:val="28"/>
        </w:rPr>
        <w:t>
      Организационно-техническая комиссия состоит из нечетного количества членов. Секретарь организационно-технической комиссии не имеет право голоса и не является членом комиссии.</w:t>
      </w:r>
    </w:p>
    <w:bookmarkEnd w:id="65"/>
    <w:bookmarkStart w:name="z118" w:id="66"/>
    <w:p>
      <w:pPr>
        <w:spacing w:after="0"/>
        <w:ind w:left="0"/>
        <w:jc w:val="both"/>
      </w:pPr>
      <w:r>
        <w:rPr>
          <w:rFonts w:ascii="Times New Roman"/>
          <w:b w:val="false"/>
          <w:i w:val="false"/>
          <w:color w:val="000000"/>
          <w:sz w:val="28"/>
        </w:rPr>
        <w:t>
      Организационно-техническая комиссия:</w:t>
      </w:r>
    </w:p>
    <w:bookmarkEnd w:id="66"/>
    <w:bookmarkStart w:name="z119" w:id="67"/>
    <w:p>
      <w:pPr>
        <w:spacing w:after="0"/>
        <w:ind w:left="0"/>
        <w:jc w:val="both"/>
      </w:pPr>
      <w:r>
        <w:rPr>
          <w:rFonts w:ascii="Times New Roman"/>
          <w:b w:val="false"/>
          <w:i w:val="false"/>
          <w:color w:val="000000"/>
          <w:sz w:val="28"/>
        </w:rPr>
        <w:t>
      1) утверждает списки кандидатов на учебу, допущенных к участию в окончательном профессиональном отборе;</w:t>
      </w:r>
    </w:p>
    <w:bookmarkEnd w:id="67"/>
    <w:bookmarkStart w:name="z120" w:id="68"/>
    <w:p>
      <w:pPr>
        <w:spacing w:after="0"/>
        <w:ind w:left="0"/>
        <w:jc w:val="both"/>
      </w:pPr>
      <w:r>
        <w:rPr>
          <w:rFonts w:ascii="Times New Roman"/>
          <w:b w:val="false"/>
          <w:i w:val="false"/>
          <w:color w:val="000000"/>
          <w:sz w:val="28"/>
        </w:rPr>
        <w:t>
      2) разрабатывает алгоритм проведения окончательного профессионального отбора кандидатов;</w:t>
      </w:r>
    </w:p>
    <w:bookmarkEnd w:id="68"/>
    <w:bookmarkStart w:name="z121" w:id="69"/>
    <w:p>
      <w:pPr>
        <w:spacing w:after="0"/>
        <w:ind w:left="0"/>
        <w:jc w:val="both"/>
      </w:pPr>
      <w:r>
        <w:rPr>
          <w:rFonts w:ascii="Times New Roman"/>
          <w:b w:val="false"/>
          <w:i w:val="false"/>
          <w:color w:val="000000"/>
          <w:sz w:val="28"/>
        </w:rPr>
        <w:t>
      3) организовывает и проводит окончательный профессиональный отбор;</w:t>
      </w:r>
    </w:p>
    <w:bookmarkEnd w:id="69"/>
    <w:bookmarkStart w:name="z122" w:id="70"/>
    <w:p>
      <w:pPr>
        <w:spacing w:after="0"/>
        <w:ind w:left="0"/>
        <w:jc w:val="both"/>
      </w:pPr>
      <w:r>
        <w:rPr>
          <w:rFonts w:ascii="Times New Roman"/>
          <w:b w:val="false"/>
          <w:i w:val="false"/>
          <w:color w:val="000000"/>
          <w:sz w:val="28"/>
        </w:rPr>
        <w:t>
      4) подготавливает конкурсные списки кандидатов на учебу;</w:t>
      </w:r>
    </w:p>
    <w:bookmarkEnd w:id="70"/>
    <w:bookmarkStart w:name="z123" w:id="71"/>
    <w:p>
      <w:pPr>
        <w:spacing w:after="0"/>
        <w:ind w:left="0"/>
        <w:jc w:val="both"/>
      </w:pPr>
      <w:r>
        <w:rPr>
          <w:rFonts w:ascii="Times New Roman"/>
          <w:b w:val="false"/>
          <w:i w:val="false"/>
          <w:color w:val="000000"/>
          <w:sz w:val="28"/>
        </w:rPr>
        <w:t>
      5) формирует предложения по дальнейшему совершенствованию работы по отбору и проверке кандидатов на учебу.</w:t>
      </w:r>
    </w:p>
    <w:bookmarkEnd w:id="7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24 с изменением, внесенным приказом Председателя Комитета национальной безопасности РК от 12.08.2025 </w:t>
      </w:r>
      <w:r>
        <w:rPr>
          <w:rFonts w:ascii="Times New Roman"/>
          <w:b w:val="false"/>
          <w:i w:val="false"/>
          <w:color w:val="000000"/>
          <w:sz w:val="28"/>
        </w:rPr>
        <w:t>№ 74/қе</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24" w:id="72"/>
    <w:p>
      <w:pPr>
        <w:spacing w:after="0"/>
        <w:ind w:left="0"/>
        <w:jc w:val="both"/>
      </w:pPr>
      <w:r>
        <w:rPr>
          <w:rFonts w:ascii="Times New Roman"/>
          <w:b w:val="false"/>
          <w:i w:val="false"/>
          <w:color w:val="000000"/>
          <w:sz w:val="28"/>
        </w:rPr>
        <w:t>
      25. Председатель организационно-технической комиссии назначается из числа начальников (заместителей начальников) органов КНБ.</w:t>
      </w:r>
    </w:p>
    <w:bookmarkEnd w:id="72"/>
    <w:bookmarkStart w:name="z125" w:id="73"/>
    <w:p>
      <w:pPr>
        <w:spacing w:after="0"/>
        <w:ind w:left="0"/>
        <w:jc w:val="both"/>
      </w:pPr>
      <w:r>
        <w:rPr>
          <w:rFonts w:ascii="Times New Roman"/>
          <w:b w:val="false"/>
          <w:i w:val="false"/>
          <w:color w:val="000000"/>
          <w:sz w:val="28"/>
        </w:rPr>
        <w:t>
      Заместитель председателя организационно-технической комиссии назначается из числа заместителей начальников вузов ОНБ или органов КНБ.</w:t>
      </w:r>
    </w:p>
    <w:bookmarkEnd w:id="73"/>
    <w:bookmarkStart w:name="z126" w:id="74"/>
    <w:p>
      <w:pPr>
        <w:spacing w:after="0"/>
        <w:ind w:left="0"/>
        <w:jc w:val="both"/>
      </w:pPr>
      <w:r>
        <w:rPr>
          <w:rFonts w:ascii="Times New Roman"/>
          <w:b w:val="false"/>
          <w:i w:val="false"/>
          <w:color w:val="000000"/>
          <w:sz w:val="28"/>
        </w:rPr>
        <w:t>
      Заместитель председателя организационно-технической комиссии организует и контролирует деятельность членов и секретаря организационно-технической комиссии.</w:t>
      </w:r>
    </w:p>
    <w:bookmarkEnd w:id="74"/>
    <w:bookmarkStart w:name="z127" w:id="75"/>
    <w:p>
      <w:pPr>
        <w:spacing w:after="0"/>
        <w:ind w:left="0"/>
        <w:jc w:val="both"/>
      </w:pPr>
      <w:r>
        <w:rPr>
          <w:rFonts w:ascii="Times New Roman"/>
          <w:b w:val="false"/>
          <w:i w:val="false"/>
          <w:color w:val="000000"/>
          <w:sz w:val="28"/>
        </w:rPr>
        <w:t>
      Секретарь организационно-технической комиссии назначается из числа сотрудников (военнослужащих) ОНБ.</w:t>
      </w:r>
    </w:p>
    <w:bookmarkEnd w:id="75"/>
    <w:bookmarkStart w:name="z128" w:id="76"/>
    <w:p>
      <w:pPr>
        <w:spacing w:after="0"/>
        <w:ind w:left="0"/>
        <w:jc w:val="both"/>
      </w:pPr>
      <w:r>
        <w:rPr>
          <w:rFonts w:ascii="Times New Roman"/>
          <w:b w:val="false"/>
          <w:i w:val="false"/>
          <w:color w:val="000000"/>
          <w:sz w:val="28"/>
        </w:rPr>
        <w:t>
      Секретарь организационно-технической комиссии осуществляет подготовку документов по реализации функций, возложенных на организационно-техническую комиссию, материалов к заседаниям, а также проекта отчета о ее работе.</w:t>
      </w:r>
    </w:p>
    <w:bookmarkEnd w:id="76"/>
    <w:bookmarkStart w:name="z129" w:id="77"/>
    <w:p>
      <w:pPr>
        <w:spacing w:after="0"/>
        <w:ind w:left="0"/>
        <w:jc w:val="both"/>
      </w:pPr>
      <w:r>
        <w:rPr>
          <w:rFonts w:ascii="Times New Roman"/>
          <w:b w:val="false"/>
          <w:i w:val="false"/>
          <w:color w:val="000000"/>
          <w:sz w:val="28"/>
        </w:rPr>
        <w:t>
      26. Решение организационно-технической комиссии принимается большинством голосов при наличии не менее двух третей утвержденного состава и оформляется протоколом, который подписывается всеми членами организационно-технической комиссии. При равенстве голосов голос председателя организационно-технической комиссии является решающим.</w:t>
      </w:r>
    </w:p>
    <w:bookmarkEnd w:id="77"/>
    <w:bookmarkStart w:name="z130" w:id="78"/>
    <w:p>
      <w:pPr>
        <w:spacing w:after="0"/>
        <w:ind w:left="0"/>
        <w:jc w:val="both"/>
      </w:pPr>
      <w:r>
        <w:rPr>
          <w:rFonts w:ascii="Times New Roman"/>
          <w:b w:val="false"/>
          <w:i w:val="false"/>
          <w:color w:val="000000"/>
          <w:sz w:val="28"/>
        </w:rPr>
        <w:t>
      Члены комиссии могут письменно изложить свое особое мнение и приложить его к протоколу, о чем в последнем делается отметка.</w:t>
      </w:r>
    </w:p>
    <w:bookmarkEnd w:id="78"/>
    <w:bookmarkStart w:name="z131" w:id="79"/>
    <w:p>
      <w:pPr>
        <w:spacing w:after="0"/>
        <w:ind w:left="0"/>
        <w:jc w:val="both"/>
      </w:pPr>
      <w:r>
        <w:rPr>
          <w:rFonts w:ascii="Times New Roman"/>
          <w:b w:val="false"/>
          <w:i w:val="false"/>
          <w:color w:val="000000"/>
          <w:sz w:val="28"/>
        </w:rPr>
        <w:t xml:space="preserve">
      Заседание организационно-технической комиссии проводится в соответствии с планом работы, утверждаемым председателем приемной комиссии, а также по решению председателя организационно-технической комиссии. </w:t>
      </w:r>
    </w:p>
    <w:bookmarkEnd w:id="79"/>
    <w:bookmarkStart w:name="z132" w:id="80"/>
    <w:p>
      <w:pPr>
        <w:spacing w:after="0"/>
        <w:ind w:left="0"/>
        <w:jc w:val="both"/>
      </w:pPr>
      <w:r>
        <w:rPr>
          <w:rFonts w:ascii="Times New Roman"/>
          <w:b w:val="false"/>
          <w:i w:val="false"/>
          <w:color w:val="000000"/>
          <w:sz w:val="28"/>
        </w:rPr>
        <w:t>
      27. Приемная комиссия формируется в составе председателя, двух заместителей, секретаря и состоит не менее чем из четырех членов комисии из числа руководящего состава.</w:t>
      </w:r>
    </w:p>
    <w:bookmarkEnd w:id="80"/>
    <w:bookmarkStart w:name="z133" w:id="81"/>
    <w:p>
      <w:pPr>
        <w:spacing w:after="0"/>
        <w:ind w:left="0"/>
        <w:jc w:val="both"/>
      </w:pPr>
      <w:r>
        <w:rPr>
          <w:rFonts w:ascii="Times New Roman"/>
          <w:b w:val="false"/>
          <w:i w:val="false"/>
          <w:color w:val="000000"/>
          <w:sz w:val="28"/>
        </w:rPr>
        <w:t>
      Приемная комиссия состоит из нечетного количества членов. Секретарь приемной комиссии не имеет право голоса и не является членом комиссии.</w:t>
      </w:r>
    </w:p>
    <w:bookmarkEnd w:id="81"/>
    <w:bookmarkStart w:name="z134" w:id="82"/>
    <w:p>
      <w:pPr>
        <w:spacing w:after="0"/>
        <w:ind w:left="0"/>
        <w:jc w:val="both"/>
      </w:pPr>
      <w:r>
        <w:rPr>
          <w:rFonts w:ascii="Times New Roman"/>
          <w:b w:val="false"/>
          <w:i w:val="false"/>
          <w:color w:val="000000"/>
          <w:sz w:val="28"/>
        </w:rPr>
        <w:t>
      Приемная комиссия:</w:t>
      </w:r>
    </w:p>
    <w:bookmarkEnd w:id="82"/>
    <w:bookmarkStart w:name="z135" w:id="83"/>
    <w:p>
      <w:pPr>
        <w:spacing w:after="0"/>
        <w:ind w:left="0"/>
        <w:jc w:val="both"/>
      </w:pPr>
      <w:r>
        <w:rPr>
          <w:rFonts w:ascii="Times New Roman"/>
          <w:b w:val="false"/>
          <w:i w:val="false"/>
          <w:color w:val="000000"/>
          <w:sz w:val="28"/>
        </w:rPr>
        <w:t xml:space="preserve">
      1) рассматривает результаты ВВК; </w:t>
      </w:r>
    </w:p>
    <w:bookmarkEnd w:id="83"/>
    <w:bookmarkStart w:name="z136" w:id="84"/>
    <w:p>
      <w:pPr>
        <w:spacing w:after="0"/>
        <w:ind w:left="0"/>
        <w:jc w:val="both"/>
      </w:pPr>
      <w:r>
        <w:rPr>
          <w:rFonts w:ascii="Times New Roman"/>
          <w:b w:val="false"/>
          <w:i w:val="false"/>
          <w:color w:val="000000"/>
          <w:sz w:val="28"/>
        </w:rPr>
        <w:t>
      2) реализует решения апелляционной комиссии;</w:t>
      </w:r>
    </w:p>
    <w:bookmarkEnd w:id="84"/>
    <w:bookmarkStart w:name="z137" w:id="85"/>
    <w:p>
      <w:pPr>
        <w:spacing w:after="0"/>
        <w:ind w:left="0"/>
        <w:jc w:val="both"/>
      </w:pPr>
      <w:r>
        <w:rPr>
          <w:rFonts w:ascii="Times New Roman"/>
          <w:b w:val="false"/>
          <w:i w:val="false"/>
          <w:color w:val="000000"/>
          <w:sz w:val="28"/>
        </w:rPr>
        <w:t>
      3) принимает решение о зачислении или отказе в зачислении кандидатов на учебу в вузы ОНБ;</w:t>
      </w:r>
    </w:p>
    <w:bookmarkEnd w:id="85"/>
    <w:bookmarkStart w:name="z568" w:id="86"/>
    <w:p>
      <w:pPr>
        <w:spacing w:after="0"/>
        <w:ind w:left="0"/>
        <w:jc w:val="both"/>
      </w:pPr>
      <w:r>
        <w:rPr>
          <w:rFonts w:ascii="Times New Roman"/>
          <w:b w:val="false"/>
          <w:i w:val="false"/>
          <w:color w:val="000000"/>
          <w:sz w:val="28"/>
        </w:rPr>
        <w:t>
      3-1) принимает решение об аннулировании результатов экзамена по предмету;</w:t>
      </w:r>
    </w:p>
    <w:bookmarkEnd w:id="86"/>
    <w:bookmarkStart w:name="z138" w:id="87"/>
    <w:p>
      <w:pPr>
        <w:spacing w:after="0"/>
        <w:ind w:left="0"/>
        <w:jc w:val="both"/>
      </w:pPr>
      <w:r>
        <w:rPr>
          <w:rFonts w:ascii="Times New Roman"/>
          <w:b w:val="false"/>
          <w:i w:val="false"/>
          <w:color w:val="000000"/>
          <w:sz w:val="28"/>
        </w:rPr>
        <w:t>
      4) проводит анализ итогов конкурсного отбора кандидатов на учебу и разработку мер по дальнейшему совершенствованию данной работы.</w:t>
      </w:r>
    </w:p>
    <w:bookmarkEnd w:id="8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27 с изменениями, внесенными приказами Председателя Комитета национальной безопасности РК от 31.07.2024 </w:t>
      </w:r>
      <w:r>
        <w:rPr>
          <w:rFonts w:ascii="Times New Roman"/>
          <w:b w:val="false"/>
          <w:i w:val="false"/>
          <w:color w:val="000000"/>
          <w:sz w:val="28"/>
        </w:rPr>
        <w:t>№ 106/қе</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12.08.2025 </w:t>
      </w:r>
      <w:r>
        <w:rPr>
          <w:rFonts w:ascii="Times New Roman"/>
          <w:b w:val="false"/>
          <w:i w:val="false"/>
          <w:color w:val="000000"/>
          <w:sz w:val="28"/>
        </w:rPr>
        <w:t>№ 74/қе</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39" w:id="88"/>
    <w:p>
      <w:pPr>
        <w:spacing w:after="0"/>
        <w:ind w:left="0"/>
        <w:jc w:val="both"/>
      </w:pPr>
      <w:r>
        <w:rPr>
          <w:rFonts w:ascii="Times New Roman"/>
          <w:b w:val="false"/>
          <w:i w:val="false"/>
          <w:color w:val="000000"/>
          <w:sz w:val="28"/>
        </w:rPr>
        <w:t>
      28. Председателем приемной комиссии назначается один из заместителей Председателя КНБ.</w:t>
      </w:r>
    </w:p>
    <w:bookmarkEnd w:id="88"/>
    <w:bookmarkStart w:name="z140" w:id="89"/>
    <w:p>
      <w:pPr>
        <w:spacing w:after="0"/>
        <w:ind w:left="0"/>
        <w:jc w:val="both"/>
      </w:pPr>
      <w:r>
        <w:rPr>
          <w:rFonts w:ascii="Times New Roman"/>
          <w:b w:val="false"/>
          <w:i w:val="false"/>
          <w:color w:val="000000"/>
          <w:sz w:val="28"/>
        </w:rPr>
        <w:t>
      Заместителями председателя приемной комиссии назначаются лица из числа начальников органов КНБ и вузов ОНБ.</w:t>
      </w:r>
    </w:p>
    <w:bookmarkEnd w:id="89"/>
    <w:bookmarkStart w:name="z141" w:id="90"/>
    <w:p>
      <w:pPr>
        <w:spacing w:after="0"/>
        <w:ind w:left="0"/>
        <w:jc w:val="both"/>
      </w:pPr>
      <w:r>
        <w:rPr>
          <w:rFonts w:ascii="Times New Roman"/>
          <w:b w:val="false"/>
          <w:i w:val="false"/>
          <w:color w:val="000000"/>
          <w:sz w:val="28"/>
        </w:rPr>
        <w:t>
      Секретарем приемной комиссии назначается один из сотрудников (военнослужащих) кадрового подразделения вуза ОНБ.</w:t>
      </w:r>
    </w:p>
    <w:bookmarkEnd w:id="90"/>
    <w:bookmarkStart w:name="z142" w:id="91"/>
    <w:p>
      <w:pPr>
        <w:spacing w:after="0"/>
        <w:ind w:left="0"/>
        <w:jc w:val="both"/>
      </w:pPr>
      <w:r>
        <w:rPr>
          <w:rFonts w:ascii="Times New Roman"/>
          <w:b w:val="false"/>
          <w:i w:val="false"/>
          <w:color w:val="000000"/>
          <w:sz w:val="28"/>
        </w:rPr>
        <w:t>
      Членами приемной комиссии назначаются лица руководящего состава органов КНБ и вузов ОНБ.</w:t>
      </w:r>
    </w:p>
    <w:bookmarkEnd w:id="91"/>
    <w:bookmarkStart w:name="z143" w:id="92"/>
    <w:p>
      <w:pPr>
        <w:spacing w:after="0"/>
        <w:ind w:left="0"/>
        <w:jc w:val="both"/>
      </w:pPr>
      <w:r>
        <w:rPr>
          <w:rFonts w:ascii="Times New Roman"/>
          <w:b w:val="false"/>
          <w:i w:val="false"/>
          <w:color w:val="000000"/>
          <w:sz w:val="28"/>
        </w:rPr>
        <w:t>
      29. Приемная комиссия создается ежегодно и действует в период проведения конкурсного отбора вуза ОНБ.</w:t>
      </w:r>
    </w:p>
    <w:bookmarkEnd w:id="92"/>
    <w:bookmarkStart w:name="z144" w:id="93"/>
    <w:p>
      <w:pPr>
        <w:spacing w:after="0"/>
        <w:ind w:left="0"/>
        <w:jc w:val="both"/>
      </w:pPr>
      <w:r>
        <w:rPr>
          <w:rFonts w:ascii="Times New Roman"/>
          <w:b w:val="false"/>
          <w:i w:val="false"/>
          <w:color w:val="000000"/>
          <w:sz w:val="28"/>
        </w:rPr>
        <w:t>
      Организация работы приемной комиссии возлагается на одного из заместителей председателя комиссии, а ведение делопроизводства – на секретаря комиссии.</w:t>
      </w:r>
    </w:p>
    <w:bookmarkEnd w:id="93"/>
    <w:bookmarkStart w:name="z145" w:id="94"/>
    <w:p>
      <w:pPr>
        <w:spacing w:after="0"/>
        <w:ind w:left="0"/>
        <w:jc w:val="both"/>
      </w:pPr>
      <w:r>
        <w:rPr>
          <w:rFonts w:ascii="Times New Roman"/>
          <w:b w:val="false"/>
          <w:i w:val="false"/>
          <w:color w:val="000000"/>
          <w:sz w:val="28"/>
        </w:rPr>
        <w:t xml:space="preserve">
      30. Решение приемной комиссии о зачислении кандидатов на учебу в вузы ОНБ оформляется протоколом и принимается большинством голосов при наличии не менее двух третей утвержденного состава. При равенстве голосов голос председателя приемной комиссии является решающим. </w:t>
      </w:r>
    </w:p>
    <w:bookmarkEnd w:id="94"/>
    <w:bookmarkStart w:name="z146" w:id="95"/>
    <w:p>
      <w:pPr>
        <w:spacing w:after="0"/>
        <w:ind w:left="0"/>
        <w:jc w:val="both"/>
      </w:pPr>
      <w:r>
        <w:rPr>
          <w:rFonts w:ascii="Times New Roman"/>
          <w:b w:val="false"/>
          <w:i w:val="false"/>
          <w:color w:val="000000"/>
          <w:sz w:val="28"/>
        </w:rPr>
        <w:t xml:space="preserve">
      Члены комиссии могут письменно изложить свое особое мнение и приложить его к протоколу, о чем в последнем делается отметка. </w:t>
      </w:r>
    </w:p>
    <w:bookmarkEnd w:id="95"/>
    <w:bookmarkStart w:name="z147" w:id="96"/>
    <w:p>
      <w:pPr>
        <w:spacing w:after="0"/>
        <w:ind w:left="0"/>
        <w:jc w:val="both"/>
      </w:pPr>
      <w:r>
        <w:rPr>
          <w:rFonts w:ascii="Times New Roman"/>
          <w:b w:val="false"/>
          <w:i w:val="false"/>
          <w:color w:val="000000"/>
          <w:sz w:val="28"/>
        </w:rPr>
        <w:t>
      На основании протокола приемной комиссии начальники вузов ОНБ издают приказ о зачислении кандидатов на учебу.</w:t>
      </w:r>
    </w:p>
    <w:bookmarkEnd w:id="96"/>
    <w:bookmarkStart w:name="z148" w:id="97"/>
    <w:p>
      <w:pPr>
        <w:spacing w:after="0"/>
        <w:ind w:left="0"/>
        <w:jc w:val="both"/>
      </w:pPr>
      <w:r>
        <w:rPr>
          <w:rFonts w:ascii="Times New Roman"/>
          <w:b w:val="false"/>
          <w:i w:val="false"/>
          <w:color w:val="000000"/>
          <w:sz w:val="28"/>
        </w:rPr>
        <w:t>
      31. Зачисление кандидатов на учебу в вузы ОНБ проводится раздельно по курсам подготовки сотрудников (военнослужащих) руководителями вузов ОНБ.</w:t>
      </w:r>
    </w:p>
    <w:bookmarkEnd w:id="97"/>
    <w:bookmarkStart w:name="z149" w:id="98"/>
    <w:p>
      <w:pPr>
        <w:spacing w:after="0"/>
        <w:ind w:left="0"/>
        <w:jc w:val="both"/>
      </w:pPr>
      <w:r>
        <w:rPr>
          <w:rFonts w:ascii="Times New Roman"/>
          <w:b w:val="false"/>
          <w:i w:val="false"/>
          <w:color w:val="000000"/>
          <w:sz w:val="28"/>
        </w:rPr>
        <w:t xml:space="preserve">
      32. Кандидаты, не согласные с результатами конкурсного отбора, подают заявление в апелляционную комиссию на имя председателя апелляционной комиссии до 13:00 часов следующего дня после объявления результатов конкурсного отбора, которое рассматривается апелляционной комиссией в течение одного рабочего дня со дня подачи заявления. </w:t>
      </w:r>
    </w:p>
    <w:bookmarkEnd w:id="98"/>
    <w:bookmarkStart w:name="z150" w:id="99"/>
    <w:p>
      <w:pPr>
        <w:spacing w:after="0"/>
        <w:ind w:left="0"/>
        <w:jc w:val="both"/>
      </w:pPr>
      <w:r>
        <w:rPr>
          <w:rFonts w:ascii="Times New Roman"/>
          <w:b w:val="false"/>
          <w:i w:val="false"/>
          <w:color w:val="000000"/>
          <w:sz w:val="28"/>
        </w:rPr>
        <w:t>
      Если день подачи и (или) рассмотрения заявления выпадает на нерабочий день, срок подачи и (или) рассмотрения заявления переносится на ближайший следующий за ним рабочий день.</w:t>
      </w:r>
    </w:p>
    <w:bookmarkEnd w:id="99"/>
    <w:bookmarkStart w:name="z151" w:id="100"/>
    <w:p>
      <w:pPr>
        <w:spacing w:after="0"/>
        <w:ind w:left="0"/>
        <w:jc w:val="both"/>
      </w:pPr>
      <w:r>
        <w:rPr>
          <w:rFonts w:ascii="Times New Roman"/>
          <w:b w:val="false"/>
          <w:i w:val="false"/>
          <w:color w:val="000000"/>
          <w:sz w:val="28"/>
        </w:rPr>
        <w:t>
      33. Апелляционная комиссия формируется в составе председателя, заместителя председателя, секретаря и состоит не менее чем из пяти членов комиссии.</w:t>
      </w:r>
    </w:p>
    <w:bookmarkEnd w:id="100"/>
    <w:bookmarkStart w:name="z152" w:id="101"/>
    <w:p>
      <w:pPr>
        <w:spacing w:after="0"/>
        <w:ind w:left="0"/>
        <w:jc w:val="both"/>
      </w:pPr>
      <w:r>
        <w:rPr>
          <w:rFonts w:ascii="Times New Roman"/>
          <w:b w:val="false"/>
          <w:i w:val="false"/>
          <w:color w:val="000000"/>
          <w:sz w:val="28"/>
        </w:rPr>
        <w:t>
      Апелляционная комиссия состоит из нечетного количества членов. Секретарь апелляционной комиссии не имеет право голоса и не является членом комиссии.</w:t>
      </w:r>
    </w:p>
    <w:bookmarkEnd w:id="101"/>
    <w:bookmarkStart w:name="z153" w:id="102"/>
    <w:p>
      <w:pPr>
        <w:spacing w:after="0"/>
        <w:ind w:left="0"/>
        <w:jc w:val="both"/>
      </w:pPr>
      <w:r>
        <w:rPr>
          <w:rFonts w:ascii="Times New Roman"/>
          <w:b w:val="false"/>
          <w:i w:val="false"/>
          <w:color w:val="000000"/>
          <w:sz w:val="28"/>
        </w:rPr>
        <w:t xml:space="preserve">
      Апелляционная комиссия принимает и рассматривает обращения от кандидатов, не согласных с результатами конкурсного отбора. </w:t>
      </w:r>
    </w:p>
    <w:bookmarkEnd w:id="102"/>
    <w:bookmarkStart w:name="z154" w:id="103"/>
    <w:p>
      <w:pPr>
        <w:spacing w:after="0"/>
        <w:ind w:left="0"/>
        <w:jc w:val="both"/>
      </w:pPr>
      <w:r>
        <w:rPr>
          <w:rFonts w:ascii="Times New Roman"/>
          <w:b w:val="false"/>
          <w:i w:val="false"/>
          <w:color w:val="000000"/>
          <w:sz w:val="28"/>
        </w:rPr>
        <w:t>
      34. Председателем апелляционной комиссии назначается один из заместителей Председателя КНБ.</w:t>
      </w:r>
    </w:p>
    <w:bookmarkEnd w:id="103"/>
    <w:bookmarkStart w:name="z155" w:id="104"/>
    <w:p>
      <w:pPr>
        <w:spacing w:after="0"/>
        <w:ind w:left="0"/>
        <w:jc w:val="both"/>
      </w:pPr>
      <w:r>
        <w:rPr>
          <w:rFonts w:ascii="Times New Roman"/>
          <w:b w:val="false"/>
          <w:i w:val="false"/>
          <w:color w:val="000000"/>
          <w:sz w:val="28"/>
        </w:rPr>
        <w:t xml:space="preserve">
      Заместитель председателя апелляционной комиссии назначается из числа начальников органов КНБ. </w:t>
      </w:r>
    </w:p>
    <w:bookmarkEnd w:id="104"/>
    <w:bookmarkStart w:name="z156" w:id="105"/>
    <w:p>
      <w:pPr>
        <w:spacing w:after="0"/>
        <w:ind w:left="0"/>
        <w:jc w:val="both"/>
      </w:pPr>
      <w:r>
        <w:rPr>
          <w:rFonts w:ascii="Times New Roman"/>
          <w:b w:val="false"/>
          <w:i w:val="false"/>
          <w:color w:val="000000"/>
          <w:sz w:val="28"/>
        </w:rPr>
        <w:t>
      Заместитель председателя апелляционной комиссии организует и контролирует деятельность членов и секретаря апелляционной комиссии.</w:t>
      </w:r>
    </w:p>
    <w:bookmarkEnd w:id="105"/>
    <w:bookmarkStart w:name="z157" w:id="106"/>
    <w:p>
      <w:pPr>
        <w:spacing w:after="0"/>
        <w:ind w:left="0"/>
        <w:jc w:val="both"/>
      </w:pPr>
      <w:r>
        <w:rPr>
          <w:rFonts w:ascii="Times New Roman"/>
          <w:b w:val="false"/>
          <w:i w:val="false"/>
          <w:color w:val="000000"/>
          <w:sz w:val="28"/>
        </w:rPr>
        <w:t>
      Секретарь апелляционной комиссии назначается из числа сотрудников (военнослужащих) ОНБ.</w:t>
      </w:r>
    </w:p>
    <w:bookmarkEnd w:id="106"/>
    <w:bookmarkStart w:name="z158" w:id="107"/>
    <w:p>
      <w:pPr>
        <w:spacing w:after="0"/>
        <w:ind w:left="0"/>
        <w:jc w:val="both"/>
      </w:pPr>
      <w:r>
        <w:rPr>
          <w:rFonts w:ascii="Times New Roman"/>
          <w:b w:val="false"/>
          <w:i w:val="false"/>
          <w:color w:val="000000"/>
          <w:sz w:val="28"/>
        </w:rPr>
        <w:t>
      Секретарь апелляционной комиссии осуществляет подготовку документов по реализации функций, возложенных на апелляционную комиссию, материалов к заседаниям, а также проекта отчета о ее работе.</w:t>
      </w:r>
    </w:p>
    <w:bookmarkEnd w:id="107"/>
    <w:bookmarkStart w:name="z159" w:id="108"/>
    <w:p>
      <w:pPr>
        <w:spacing w:after="0"/>
        <w:ind w:left="0"/>
        <w:jc w:val="both"/>
      </w:pPr>
      <w:r>
        <w:rPr>
          <w:rFonts w:ascii="Times New Roman"/>
          <w:b w:val="false"/>
          <w:i w:val="false"/>
          <w:color w:val="000000"/>
          <w:sz w:val="28"/>
        </w:rPr>
        <w:t>
      35. Решение апелляционной комиссии принимается большинством голосов при наличии не менее двух третей утвержденного состава и оформляется протоколом, который подписывается всеми членами апелляционной комиссии. При равенстве голосов голос председателя апелляционной комиссии является решающим.</w:t>
      </w:r>
    </w:p>
    <w:bookmarkEnd w:id="108"/>
    <w:bookmarkStart w:name="z160" w:id="109"/>
    <w:p>
      <w:pPr>
        <w:spacing w:after="0"/>
        <w:ind w:left="0"/>
        <w:jc w:val="both"/>
      </w:pPr>
      <w:r>
        <w:rPr>
          <w:rFonts w:ascii="Times New Roman"/>
          <w:b w:val="false"/>
          <w:i w:val="false"/>
          <w:color w:val="000000"/>
          <w:sz w:val="28"/>
        </w:rPr>
        <w:t>
      Члены комиссии могут письменно изложить свое особое мнение и приложить его к протоколу, о чем в последнем делается отметка.</w:t>
      </w:r>
    </w:p>
    <w:bookmarkEnd w:id="109"/>
    <w:bookmarkStart w:name="z161" w:id="110"/>
    <w:p>
      <w:pPr>
        <w:spacing w:after="0"/>
        <w:ind w:left="0"/>
        <w:jc w:val="both"/>
      </w:pPr>
      <w:r>
        <w:rPr>
          <w:rFonts w:ascii="Times New Roman"/>
          <w:b w:val="false"/>
          <w:i w:val="false"/>
          <w:color w:val="000000"/>
          <w:sz w:val="28"/>
        </w:rPr>
        <w:t>
      Работа апелляционной комиссии оформляется протоколом, подписанным председателем и всеми членами комиссии.</w:t>
      </w:r>
    </w:p>
    <w:bookmarkEnd w:id="110"/>
    <w:bookmarkStart w:name="z162" w:id="111"/>
    <w:p>
      <w:pPr>
        <w:spacing w:after="0"/>
        <w:ind w:left="0"/>
        <w:jc w:val="both"/>
      </w:pPr>
      <w:r>
        <w:rPr>
          <w:rFonts w:ascii="Times New Roman"/>
          <w:b w:val="false"/>
          <w:i w:val="false"/>
          <w:color w:val="000000"/>
          <w:sz w:val="28"/>
        </w:rPr>
        <w:t xml:space="preserve">
      36. Для проведения окончательного профессионального отбора приказами начальников вузов ОНБ создаются специальные комиссии, состоящие из: </w:t>
      </w:r>
    </w:p>
    <w:bookmarkEnd w:id="111"/>
    <w:bookmarkStart w:name="z163" w:id="112"/>
    <w:p>
      <w:pPr>
        <w:spacing w:after="0"/>
        <w:ind w:left="0"/>
        <w:jc w:val="both"/>
      </w:pPr>
      <w:r>
        <w:rPr>
          <w:rFonts w:ascii="Times New Roman"/>
          <w:b w:val="false"/>
          <w:i w:val="false"/>
          <w:color w:val="000000"/>
          <w:sz w:val="28"/>
        </w:rPr>
        <w:t>
      1)экспертных комиссий по оценке профессиональной пригодности кандидатов;</w:t>
      </w:r>
    </w:p>
    <w:bookmarkEnd w:id="112"/>
    <w:bookmarkStart w:name="z164" w:id="113"/>
    <w:p>
      <w:pPr>
        <w:spacing w:after="0"/>
        <w:ind w:left="0"/>
        <w:jc w:val="both"/>
      </w:pPr>
      <w:r>
        <w:rPr>
          <w:rFonts w:ascii="Times New Roman"/>
          <w:b w:val="false"/>
          <w:i w:val="false"/>
          <w:color w:val="000000"/>
          <w:sz w:val="28"/>
        </w:rPr>
        <w:t>
      2)предметных комиссий по проверке физической подготовленности, знаний по предмету "Основы права", политологии, а также письменных навыков (эссе).</w:t>
      </w:r>
    </w:p>
    <w:bookmarkEnd w:id="113"/>
    <w:bookmarkStart w:name="z165" w:id="114"/>
    <w:p>
      <w:pPr>
        <w:spacing w:after="0"/>
        <w:ind w:left="0"/>
        <w:jc w:val="both"/>
      </w:pPr>
      <w:r>
        <w:rPr>
          <w:rFonts w:ascii="Times New Roman"/>
          <w:b w:val="false"/>
          <w:i w:val="false"/>
          <w:color w:val="000000"/>
          <w:sz w:val="28"/>
        </w:rPr>
        <w:t xml:space="preserve">
      37. Специальные комиссии: </w:t>
      </w:r>
    </w:p>
    <w:bookmarkEnd w:id="114"/>
    <w:bookmarkStart w:name="z166" w:id="115"/>
    <w:p>
      <w:pPr>
        <w:spacing w:after="0"/>
        <w:ind w:left="0"/>
        <w:jc w:val="both"/>
      </w:pPr>
      <w:r>
        <w:rPr>
          <w:rFonts w:ascii="Times New Roman"/>
          <w:b w:val="false"/>
          <w:i w:val="false"/>
          <w:color w:val="000000"/>
          <w:sz w:val="28"/>
        </w:rPr>
        <w:t>
      1)принимают к рассмотрению зашифрованные экзаменационные работы по письменным навыкам (эссе) кандидатов;</w:t>
      </w:r>
    </w:p>
    <w:bookmarkEnd w:id="115"/>
    <w:bookmarkStart w:name="z167" w:id="116"/>
    <w:p>
      <w:pPr>
        <w:spacing w:after="0"/>
        <w:ind w:left="0"/>
        <w:jc w:val="both"/>
      </w:pPr>
      <w:r>
        <w:rPr>
          <w:rFonts w:ascii="Times New Roman"/>
          <w:b w:val="false"/>
          <w:i w:val="false"/>
          <w:color w:val="000000"/>
          <w:sz w:val="28"/>
        </w:rPr>
        <w:t>
      2)осуществляют проверку и оценку профессиональной пригодности, нормативов по физической подготовленности, устных экзаменов по предмету "Основы права", политологии, а также письменных навыков (эссе) кандидатов;</w:t>
      </w:r>
    </w:p>
    <w:bookmarkEnd w:id="116"/>
    <w:bookmarkStart w:name="z168" w:id="117"/>
    <w:p>
      <w:pPr>
        <w:spacing w:after="0"/>
        <w:ind w:left="0"/>
        <w:jc w:val="both"/>
      </w:pPr>
      <w:r>
        <w:rPr>
          <w:rFonts w:ascii="Times New Roman"/>
          <w:b w:val="false"/>
          <w:i w:val="false"/>
          <w:color w:val="000000"/>
          <w:sz w:val="28"/>
        </w:rPr>
        <w:t>
      3)составляют и направляют в приемную комиссию экзаменационные ведомости.</w:t>
      </w:r>
    </w:p>
    <w:bookmarkEnd w:id="117"/>
    <w:bookmarkStart w:name="z169" w:id="118"/>
    <w:p>
      <w:pPr>
        <w:spacing w:after="0"/>
        <w:ind w:left="0"/>
        <w:jc w:val="both"/>
      </w:pPr>
      <w:r>
        <w:rPr>
          <w:rFonts w:ascii="Times New Roman"/>
          <w:b w:val="false"/>
          <w:i w:val="false"/>
          <w:color w:val="000000"/>
          <w:sz w:val="28"/>
        </w:rPr>
        <w:t>
      38. Оценка профессиональной пригодности направлена на определение степени соответствия кандидата на учебу планируемому участку (направлению) служебной деятельности и осуществляется специальной комиссией (экспертной) с использованием технологии ассесмент-центра.</w:t>
      </w:r>
    </w:p>
    <w:bookmarkEnd w:id="118"/>
    <w:bookmarkStart w:name="z170" w:id="119"/>
    <w:p>
      <w:pPr>
        <w:spacing w:after="0"/>
        <w:ind w:left="0"/>
        <w:jc w:val="both"/>
      </w:pPr>
      <w:r>
        <w:rPr>
          <w:rFonts w:ascii="Times New Roman"/>
          <w:b w:val="false"/>
          <w:i w:val="false"/>
          <w:color w:val="000000"/>
          <w:sz w:val="28"/>
        </w:rPr>
        <w:t>
      В состав комиссии входят сотрудники (военнослужащие) ОНБ, имеющие профильное образование с опытом работы не менее пяти лет по направлениям служебной деятельности, в количестве не менее трех человек.</w:t>
      </w:r>
    </w:p>
    <w:bookmarkEnd w:id="119"/>
    <w:bookmarkStart w:name="z171" w:id="120"/>
    <w:p>
      <w:pPr>
        <w:spacing w:after="0"/>
        <w:ind w:left="0"/>
        <w:jc w:val="both"/>
      </w:pPr>
      <w:r>
        <w:rPr>
          <w:rFonts w:ascii="Times New Roman"/>
          <w:b w:val="false"/>
          <w:i w:val="false"/>
          <w:color w:val="000000"/>
          <w:sz w:val="28"/>
        </w:rPr>
        <w:t xml:space="preserve">
      39. Уровень физической подготовленности кандидатов оценивается специальной комиссией (предметной) в соответствии с нормативами физической подготовленности кандидатов, поступающих в вузы ОНБ, согласно </w:t>
      </w:r>
      <w:r>
        <w:rPr>
          <w:rFonts w:ascii="Times New Roman"/>
          <w:b w:val="false"/>
          <w:i w:val="false"/>
          <w:color w:val="000000"/>
          <w:sz w:val="28"/>
        </w:rPr>
        <w:t>приложению 3</w:t>
      </w:r>
      <w:r>
        <w:rPr>
          <w:rFonts w:ascii="Times New Roman"/>
          <w:b w:val="false"/>
          <w:i w:val="false"/>
          <w:color w:val="000000"/>
          <w:sz w:val="28"/>
        </w:rPr>
        <w:t xml:space="preserve"> к настоящим Правилам.</w:t>
      </w:r>
    </w:p>
    <w:bookmarkEnd w:id="120"/>
    <w:bookmarkStart w:name="z172" w:id="121"/>
    <w:p>
      <w:pPr>
        <w:spacing w:after="0"/>
        <w:ind w:left="0"/>
        <w:jc w:val="both"/>
      </w:pPr>
      <w:r>
        <w:rPr>
          <w:rFonts w:ascii="Times New Roman"/>
          <w:b w:val="false"/>
          <w:i w:val="false"/>
          <w:color w:val="000000"/>
          <w:sz w:val="28"/>
        </w:rPr>
        <w:t>
      В состав комиссии входят сотрудники (военнослужащие) ОНБ, в обязанности которых входят организация и проведение физической подготовки, в количестве не менее трех человек.</w:t>
      </w:r>
    </w:p>
    <w:bookmarkEnd w:id="121"/>
    <w:bookmarkStart w:name="z173" w:id="122"/>
    <w:p>
      <w:pPr>
        <w:spacing w:after="0"/>
        <w:ind w:left="0"/>
        <w:jc w:val="both"/>
      </w:pPr>
      <w:r>
        <w:rPr>
          <w:rFonts w:ascii="Times New Roman"/>
          <w:b w:val="false"/>
          <w:i w:val="false"/>
          <w:color w:val="000000"/>
          <w:sz w:val="28"/>
        </w:rPr>
        <w:t>
      Непосредственно перед началом приема нормативов по физической подготовке члены специальной комиссии (предметной) ознакомляют кандидатов о соблюдении мер техники безопасности при проведении физических упражнений под подпись.</w:t>
      </w:r>
    </w:p>
    <w:bookmarkEnd w:id="122"/>
    <w:bookmarkStart w:name="z174" w:id="123"/>
    <w:p>
      <w:pPr>
        <w:spacing w:after="0"/>
        <w:ind w:left="0"/>
        <w:jc w:val="both"/>
      </w:pPr>
      <w:r>
        <w:rPr>
          <w:rFonts w:ascii="Times New Roman"/>
          <w:b w:val="false"/>
          <w:i w:val="false"/>
          <w:color w:val="000000"/>
          <w:sz w:val="28"/>
        </w:rPr>
        <w:t xml:space="preserve">
      Результаты сдачи каждого физического упражнения фиксируются членами специальной комиссии (предметной) в отдельной ведомости и доводятся до кандидата под подпись. </w:t>
      </w:r>
    </w:p>
    <w:bookmarkEnd w:id="123"/>
    <w:bookmarkStart w:name="z175" w:id="124"/>
    <w:p>
      <w:pPr>
        <w:spacing w:after="0"/>
        <w:ind w:left="0"/>
        <w:jc w:val="both"/>
      </w:pPr>
      <w:r>
        <w:rPr>
          <w:rFonts w:ascii="Times New Roman"/>
          <w:b w:val="false"/>
          <w:i w:val="false"/>
          <w:color w:val="000000"/>
          <w:sz w:val="28"/>
        </w:rPr>
        <w:t xml:space="preserve">
      40. Знания по предмету "Основы права" или политологии проверяются в форме устного экзамена и оцениваются специальной комиссией (предметной) согласно </w:t>
      </w:r>
      <w:r>
        <w:rPr>
          <w:rFonts w:ascii="Times New Roman"/>
          <w:b w:val="false"/>
          <w:i w:val="false"/>
          <w:color w:val="000000"/>
          <w:sz w:val="28"/>
        </w:rPr>
        <w:t>приложению 4</w:t>
      </w:r>
      <w:r>
        <w:rPr>
          <w:rFonts w:ascii="Times New Roman"/>
          <w:b w:val="false"/>
          <w:i w:val="false"/>
          <w:color w:val="000000"/>
          <w:sz w:val="28"/>
        </w:rPr>
        <w:t xml:space="preserve"> к настоящим Правилам.</w:t>
      </w:r>
    </w:p>
    <w:bookmarkEnd w:id="124"/>
    <w:bookmarkStart w:name="z176" w:id="125"/>
    <w:p>
      <w:pPr>
        <w:spacing w:after="0"/>
        <w:ind w:left="0"/>
        <w:jc w:val="both"/>
      </w:pPr>
      <w:r>
        <w:rPr>
          <w:rFonts w:ascii="Times New Roman"/>
          <w:b w:val="false"/>
          <w:i w:val="false"/>
          <w:color w:val="000000"/>
          <w:sz w:val="28"/>
        </w:rPr>
        <w:t>
      В состав комиссии входят сотрудники (военнослужащие) ОНБ с высшим юридическим или социальным (политология) образованием в количестве не менее трех человек.</w:t>
      </w:r>
    </w:p>
    <w:bookmarkEnd w:id="12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В пункт 40 внесено изменение на казахском языке, текст на русском языке не меняется приказом Председателя Комитета национальной безопасности РК от 31.07.2024 </w:t>
      </w:r>
      <w:r>
        <w:rPr>
          <w:rFonts w:ascii="Times New Roman"/>
          <w:b w:val="false"/>
          <w:i w:val="false"/>
          <w:color w:val="000000"/>
          <w:sz w:val="28"/>
        </w:rPr>
        <w:t>№ 106/қе</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77" w:id="126"/>
    <w:p>
      <w:pPr>
        <w:spacing w:after="0"/>
        <w:ind w:left="0"/>
        <w:jc w:val="both"/>
      </w:pPr>
      <w:r>
        <w:rPr>
          <w:rFonts w:ascii="Times New Roman"/>
          <w:b w:val="false"/>
          <w:i w:val="false"/>
          <w:color w:val="000000"/>
          <w:sz w:val="28"/>
        </w:rPr>
        <w:t xml:space="preserve">
      41. Письменные навыки проверяются в форме выполнения письменной работы (эссе) и оцениваются специальной комиссией (предметной) согласно </w:t>
      </w:r>
      <w:r>
        <w:rPr>
          <w:rFonts w:ascii="Times New Roman"/>
          <w:b w:val="false"/>
          <w:i w:val="false"/>
          <w:color w:val="000000"/>
          <w:sz w:val="28"/>
        </w:rPr>
        <w:t>приложению 5</w:t>
      </w:r>
      <w:r>
        <w:rPr>
          <w:rFonts w:ascii="Times New Roman"/>
          <w:b w:val="false"/>
          <w:i w:val="false"/>
          <w:color w:val="000000"/>
          <w:sz w:val="28"/>
        </w:rPr>
        <w:t xml:space="preserve"> к настоящим Правилам.</w:t>
      </w:r>
    </w:p>
    <w:bookmarkEnd w:id="126"/>
    <w:bookmarkStart w:name="z178" w:id="127"/>
    <w:p>
      <w:pPr>
        <w:spacing w:after="0"/>
        <w:ind w:left="0"/>
        <w:jc w:val="both"/>
      </w:pPr>
      <w:r>
        <w:rPr>
          <w:rFonts w:ascii="Times New Roman"/>
          <w:b w:val="false"/>
          <w:i w:val="false"/>
          <w:color w:val="000000"/>
          <w:sz w:val="28"/>
        </w:rPr>
        <w:t>
      В состав комиссии входят сотрудники (военнослужащие) ОНБ с высшим филологическим образованием в количестве не менее трех человек.</w:t>
      </w:r>
    </w:p>
    <w:bookmarkEnd w:id="12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В пункт 41 внесено изменение на казахском языке, текст на русском языке не меняется приказом Председателя Комитета национальной безопасности РК от 31.07.2024 </w:t>
      </w:r>
      <w:r>
        <w:rPr>
          <w:rFonts w:ascii="Times New Roman"/>
          <w:b w:val="false"/>
          <w:i w:val="false"/>
          <w:color w:val="000000"/>
          <w:sz w:val="28"/>
        </w:rPr>
        <w:t>№ 106/қе</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79" w:id="128"/>
    <w:p>
      <w:pPr>
        <w:spacing w:after="0"/>
        <w:ind w:left="0"/>
        <w:jc w:val="both"/>
      </w:pPr>
      <w:r>
        <w:rPr>
          <w:rFonts w:ascii="Times New Roman"/>
          <w:b w:val="false"/>
          <w:i w:val="false"/>
          <w:color w:val="000000"/>
          <w:sz w:val="28"/>
        </w:rPr>
        <w:t>
      42. При сдаче экзаменов кандидатам запрещается пронос и использование любых бумажных носителей информации с учебными материалами, а также электронных средств хранения, передачи и приема данных.</w:t>
      </w:r>
    </w:p>
    <w:bookmarkEnd w:id="128"/>
    <w:bookmarkStart w:name="z569" w:id="129"/>
    <w:p>
      <w:pPr>
        <w:spacing w:after="0"/>
        <w:ind w:left="0"/>
        <w:jc w:val="both"/>
      </w:pPr>
      <w:r>
        <w:rPr>
          <w:rFonts w:ascii="Times New Roman"/>
          <w:b w:val="false"/>
          <w:i w:val="false"/>
          <w:color w:val="000000"/>
          <w:sz w:val="28"/>
        </w:rPr>
        <w:t xml:space="preserve">
      В случае их использования и выявления во время проведения экзамена по предмету, специальной комиссией (предметной) совместно с представителем подразделения собственной безопасности составляется акт о выявленном нарушении требований настоящих Правил согласно </w:t>
      </w:r>
      <w:r>
        <w:rPr>
          <w:rFonts w:ascii="Times New Roman"/>
          <w:b w:val="false"/>
          <w:i w:val="false"/>
          <w:color w:val="000000"/>
          <w:sz w:val="28"/>
        </w:rPr>
        <w:t>приложению 6</w:t>
      </w:r>
      <w:r>
        <w:rPr>
          <w:rFonts w:ascii="Times New Roman"/>
          <w:b w:val="false"/>
          <w:i w:val="false"/>
          <w:color w:val="000000"/>
          <w:sz w:val="28"/>
        </w:rPr>
        <w:t xml:space="preserve"> к настоящим Правилам, на основании которого приемной комиссией принимается решение об аннулировании результатов экзамена по предмету.</w:t>
      </w:r>
    </w:p>
    <w:bookmarkEnd w:id="12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42 – в редакции приказа Председателя Комитета национальной безопасности РК от 12.08.2025 </w:t>
      </w:r>
      <w:r>
        <w:rPr>
          <w:rFonts w:ascii="Times New Roman"/>
          <w:b w:val="false"/>
          <w:i w:val="false"/>
          <w:color w:val="000000"/>
          <w:sz w:val="28"/>
        </w:rPr>
        <w:t>№ 74/қе</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80" w:id="130"/>
    <w:p>
      <w:pPr>
        <w:spacing w:after="0"/>
        <w:ind w:left="0"/>
        <w:jc w:val="both"/>
      </w:pPr>
      <w:r>
        <w:rPr>
          <w:rFonts w:ascii="Times New Roman"/>
          <w:b w:val="false"/>
          <w:i w:val="false"/>
          <w:color w:val="000000"/>
          <w:sz w:val="28"/>
        </w:rPr>
        <w:t>
      43. Решения приемной комиссии вуза ОНБ о зачислении кандидатов на обучение по итогам конкурсного отбора размещаются на информационных стендах вузов ОНБ либо объявляются устно членами приемной комиссии перед кандидатами или доводятся кадровыми подразделениями.</w:t>
      </w:r>
    </w:p>
    <w:bookmarkEnd w:id="13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43 – в редакции приказа Председателя Комитета национальной безопасности РК от 12.08.2025 </w:t>
      </w:r>
      <w:r>
        <w:rPr>
          <w:rFonts w:ascii="Times New Roman"/>
          <w:b w:val="false"/>
          <w:i w:val="false"/>
          <w:color w:val="000000"/>
          <w:sz w:val="28"/>
        </w:rPr>
        <w:t>№ 74/қе</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81" w:id="131"/>
    <w:p>
      <w:pPr>
        <w:spacing w:after="0"/>
        <w:ind w:left="0"/>
        <w:jc w:val="both"/>
      </w:pPr>
      <w:r>
        <w:rPr>
          <w:rFonts w:ascii="Times New Roman"/>
          <w:b w:val="false"/>
          <w:i w:val="false"/>
          <w:color w:val="000000"/>
          <w:sz w:val="28"/>
        </w:rPr>
        <w:t>
      44. Зачисление в вузы ОНБ производится по решению приемной комиссии на основании рейтинга кандидата по итогам конкурсного отбора:</w:t>
      </w:r>
    </w:p>
    <w:bookmarkEnd w:id="131"/>
    <w:bookmarkStart w:name="z279" w:id="132"/>
    <w:p>
      <w:pPr>
        <w:spacing w:after="0"/>
        <w:ind w:left="0"/>
        <w:jc w:val="both"/>
      </w:pPr>
      <w:r>
        <w:rPr>
          <w:rFonts w:ascii="Times New Roman"/>
          <w:b w:val="false"/>
          <w:i w:val="false"/>
          <w:color w:val="000000"/>
          <w:sz w:val="28"/>
        </w:rPr>
        <w:t>
      по образовательным программам высшего образования рейтинг кандидата определяется путем сложения баллов Единого национального тестирования (далее – ЕНТ) и показателей окончательного профессионального отбора, за исключением граждан, отслуживших срочную воинскую службу и прошедшие конкурсный отбор в воинских частях специальных государственных органов;</w:t>
      </w:r>
    </w:p>
    <w:bookmarkEnd w:id="132"/>
    <w:bookmarkStart w:name="z280" w:id="133"/>
    <w:p>
      <w:pPr>
        <w:spacing w:after="0"/>
        <w:ind w:left="0"/>
        <w:jc w:val="both"/>
      </w:pPr>
      <w:r>
        <w:rPr>
          <w:rFonts w:ascii="Times New Roman"/>
          <w:b w:val="false"/>
          <w:i w:val="false"/>
          <w:color w:val="000000"/>
          <w:sz w:val="28"/>
        </w:rPr>
        <w:t>
      по образовательным программам высшего образования с сокращенным сроком обучения рейтинг кандидата определяется путем сложения показателей окончательного профессионального отбора.</w:t>
      </w:r>
    </w:p>
    <w:bookmarkEnd w:id="13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44 – в редакции приказа Председателя Комитета национальной безопасности РК от 12.08.2025 </w:t>
      </w:r>
      <w:r>
        <w:rPr>
          <w:rFonts w:ascii="Times New Roman"/>
          <w:b w:val="false"/>
          <w:i w:val="false"/>
          <w:color w:val="000000"/>
          <w:sz w:val="28"/>
        </w:rPr>
        <w:t>№ 74/қе</w:t>
      </w:r>
      <w:r>
        <w:rPr>
          <w:rFonts w:ascii="Times New Roman"/>
          <w:b w:val="false"/>
          <w:i w:val="false"/>
          <w:color w:val="ff0000"/>
          <w:sz w:val="28"/>
        </w:rPr>
        <w:t xml:space="preserve"> (вводится в действие с 01.07.2025).</w:t>
      </w:r>
      <w:r>
        <w:br/>
      </w:r>
      <w:r>
        <w:rPr>
          <w:rFonts w:ascii="Times New Roman"/>
          <w:b w:val="false"/>
          <w:i w:val="false"/>
          <w:color w:val="000000"/>
          <w:sz w:val="28"/>
        </w:rPr>
        <w:t>
</w:t>
      </w:r>
    </w:p>
    <w:bookmarkStart w:name="z184" w:id="134"/>
    <w:p>
      <w:pPr>
        <w:spacing w:after="0"/>
        <w:ind w:left="0"/>
        <w:jc w:val="both"/>
      </w:pPr>
      <w:r>
        <w:rPr>
          <w:rFonts w:ascii="Times New Roman"/>
          <w:b w:val="false"/>
          <w:i w:val="false"/>
          <w:color w:val="000000"/>
          <w:sz w:val="28"/>
        </w:rPr>
        <w:t xml:space="preserve">
      45. Вне конкурсных процедур зачисляются в вузы ОНБ дети сотрудников специальных государственных органов, погибших или получивших инвалидность при прохождении службы, при условии соответствия </w:t>
      </w:r>
      <w:r>
        <w:rPr>
          <w:rFonts w:ascii="Times New Roman"/>
          <w:b w:val="false"/>
          <w:i w:val="false"/>
          <w:color w:val="000000"/>
          <w:sz w:val="28"/>
        </w:rPr>
        <w:t>пунктам 6</w:t>
      </w: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w:t>
      </w:r>
      <w:r>
        <w:rPr>
          <w:rFonts w:ascii="Times New Roman"/>
          <w:b w:val="false"/>
          <w:i w:val="false"/>
          <w:color w:val="000000"/>
          <w:sz w:val="28"/>
        </w:rPr>
        <w:t>9</w:t>
      </w:r>
      <w:r>
        <w:rPr>
          <w:rFonts w:ascii="Times New Roman"/>
          <w:b w:val="false"/>
          <w:i w:val="false"/>
          <w:color w:val="000000"/>
          <w:sz w:val="28"/>
        </w:rPr>
        <w:t xml:space="preserve">, </w:t>
      </w:r>
      <w:r>
        <w:rPr>
          <w:rFonts w:ascii="Times New Roman"/>
          <w:b w:val="false"/>
          <w:i w:val="false"/>
          <w:color w:val="000000"/>
          <w:sz w:val="28"/>
        </w:rPr>
        <w:t>10</w:t>
      </w:r>
      <w:r>
        <w:rPr>
          <w:rFonts w:ascii="Times New Roman"/>
          <w:b w:val="false"/>
          <w:i w:val="false"/>
          <w:color w:val="000000"/>
          <w:sz w:val="28"/>
        </w:rPr>
        <w:t xml:space="preserve">, </w:t>
      </w:r>
      <w:r>
        <w:rPr>
          <w:rFonts w:ascii="Times New Roman"/>
          <w:b w:val="false"/>
          <w:i w:val="false"/>
          <w:color w:val="000000"/>
          <w:sz w:val="28"/>
        </w:rPr>
        <w:t>22</w:t>
      </w:r>
      <w:r>
        <w:rPr>
          <w:rFonts w:ascii="Times New Roman"/>
          <w:b w:val="false"/>
          <w:i w:val="false"/>
          <w:color w:val="000000"/>
          <w:sz w:val="28"/>
        </w:rPr>
        <w:t xml:space="preserve"> настоящих Правил.</w:t>
      </w:r>
    </w:p>
    <w:bookmarkEnd w:id="134"/>
    <w:bookmarkStart w:name="z281" w:id="135"/>
    <w:p>
      <w:pPr>
        <w:spacing w:after="0"/>
        <w:ind w:left="0"/>
        <w:jc w:val="both"/>
      </w:pPr>
      <w:r>
        <w:rPr>
          <w:rFonts w:ascii="Times New Roman"/>
          <w:b w:val="false"/>
          <w:i w:val="false"/>
          <w:color w:val="000000"/>
          <w:sz w:val="28"/>
        </w:rPr>
        <w:t>
      45-1. Граждане, отслужившие срочную воинскую службу и прошедшие конкурсный отбор в воинских частях специальных государственных органов, зачисляются в вузы ОНБ при условии соответствия требованиям пунктов 6, 7, 9, 10, 22 настоящих Правил в количестве, не превышающем 10% от ежегодного планового набора в Пограничную академию КНБ и 5 % Академию КНБ.</w:t>
      </w:r>
    </w:p>
    <w:bookmarkEnd w:id="135"/>
    <w:bookmarkStart w:name="z282" w:id="136"/>
    <w:p>
      <w:pPr>
        <w:spacing w:after="0"/>
        <w:ind w:left="0"/>
        <w:jc w:val="both"/>
      </w:pPr>
      <w:r>
        <w:rPr>
          <w:rFonts w:ascii="Times New Roman"/>
          <w:b w:val="false"/>
          <w:i w:val="false"/>
          <w:color w:val="000000"/>
          <w:sz w:val="28"/>
        </w:rPr>
        <w:t>
      При этом кандидаты, поступающие в Академию КНБ, проходят проверку на профессиональную пригодность и письменных навыков в форме написания эссе.</w:t>
      </w:r>
    </w:p>
    <w:bookmarkEnd w:id="13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Параграф 2 дополнен пунктом 45-1 в соответствии с приказом Председателя Комитета национальной безопасности РК от 31.07.2024 </w:t>
      </w:r>
      <w:r>
        <w:rPr>
          <w:rFonts w:ascii="Times New Roman"/>
          <w:b w:val="false"/>
          <w:i w:val="false"/>
          <w:color w:val="000000"/>
          <w:sz w:val="28"/>
        </w:rPr>
        <w:t>№ 106/қе</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в редакции приказа Председателя Комитета национальной безопасности РК от 12.08.2025 </w:t>
      </w:r>
      <w:r>
        <w:rPr>
          <w:rFonts w:ascii="Times New Roman"/>
          <w:b w:val="false"/>
          <w:i w:val="false"/>
          <w:color w:val="000000"/>
          <w:sz w:val="28"/>
        </w:rPr>
        <w:t>№ 74/қе</w:t>
      </w:r>
      <w:r>
        <w:rPr>
          <w:rFonts w:ascii="Times New Roman"/>
          <w:b w:val="false"/>
          <w:i w:val="false"/>
          <w:color w:val="ff0000"/>
          <w:sz w:val="28"/>
        </w:rPr>
        <w:t xml:space="preserve"> (вводится в действие с 01.07.2025).</w:t>
      </w:r>
      <w:r>
        <w:br/>
      </w:r>
      <w:r>
        <w:rPr>
          <w:rFonts w:ascii="Times New Roman"/>
          <w:b w:val="false"/>
          <w:i w:val="false"/>
          <w:color w:val="000000"/>
          <w:sz w:val="28"/>
        </w:rPr>
        <w:t>
</w:t>
      </w:r>
    </w:p>
    <w:bookmarkStart w:name="z185" w:id="137"/>
    <w:p>
      <w:pPr>
        <w:spacing w:after="0"/>
        <w:ind w:left="0"/>
        <w:jc w:val="both"/>
      </w:pPr>
      <w:r>
        <w:rPr>
          <w:rFonts w:ascii="Times New Roman"/>
          <w:b w:val="false"/>
          <w:i w:val="false"/>
          <w:color w:val="000000"/>
          <w:sz w:val="28"/>
        </w:rPr>
        <w:t>
      46. При проведении конкурса на зачисление в Академию КНБ в случае равенства баллов преимущественное право в последующей очередности имеют:</w:t>
      </w:r>
    </w:p>
    <w:bookmarkEnd w:id="137"/>
    <w:bookmarkStart w:name="z581" w:id="138"/>
    <w:p>
      <w:pPr>
        <w:spacing w:after="0"/>
        <w:ind w:left="0"/>
        <w:jc w:val="both"/>
      </w:pPr>
      <w:r>
        <w:rPr>
          <w:rFonts w:ascii="Times New Roman"/>
          <w:b w:val="false"/>
          <w:i w:val="false"/>
          <w:color w:val="000000"/>
          <w:sz w:val="28"/>
        </w:rPr>
        <w:t>
      1) лица, награжденные знаком "Алтын белгі";</w:t>
      </w:r>
    </w:p>
    <w:bookmarkEnd w:id="138"/>
    <w:bookmarkStart w:name="z582" w:id="139"/>
    <w:p>
      <w:pPr>
        <w:spacing w:after="0"/>
        <w:ind w:left="0"/>
        <w:jc w:val="both"/>
      </w:pPr>
      <w:r>
        <w:rPr>
          <w:rFonts w:ascii="Times New Roman"/>
          <w:b w:val="false"/>
          <w:i w:val="false"/>
          <w:color w:val="000000"/>
          <w:sz w:val="28"/>
        </w:rPr>
        <w:t>
      2) лица, награжденные знаком отличия за проявленный патриотизм и активную гражданскую позицию;</w:t>
      </w:r>
    </w:p>
    <w:bookmarkEnd w:id="139"/>
    <w:bookmarkStart w:name="z583" w:id="140"/>
    <w:p>
      <w:pPr>
        <w:spacing w:after="0"/>
        <w:ind w:left="0"/>
        <w:jc w:val="both"/>
      </w:pPr>
      <w:r>
        <w:rPr>
          <w:rFonts w:ascii="Times New Roman"/>
          <w:b w:val="false"/>
          <w:i w:val="false"/>
          <w:color w:val="000000"/>
          <w:sz w:val="28"/>
        </w:rPr>
        <w:t>
      3) лица, имеющие документы об образовании организаций образования, реализующих образовательные программы технического и профессионального, послесреднего образования, подтвердившие квалификацию и имеющие стаж работы по специальности не менее одного года;</w:t>
      </w:r>
    </w:p>
    <w:bookmarkEnd w:id="140"/>
    <w:bookmarkStart w:name="z584" w:id="141"/>
    <w:p>
      <w:pPr>
        <w:spacing w:after="0"/>
        <w:ind w:left="0"/>
        <w:jc w:val="both"/>
      </w:pPr>
      <w:r>
        <w:rPr>
          <w:rFonts w:ascii="Times New Roman"/>
          <w:b w:val="false"/>
          <w:i w:val="false"/>
          <w:color w:val="000000"/>
          <w:sz w:val="28"/>
        </w:rPr>
        <w:t>
      4) победители международных олимпиад и конкурсов научных проектов (научных соревнований) по общеобразовательным предметам (награжденные дипломами первой, второй и третьей степени), международных и республиканских конкурсов исполнителей и спортивных соревнований (награжденные дипломами первой, второй и третьей степени) последних трех лет, перечень которых определяется уполномоченным органом в области образования, а также победители президентской, республиканских олимпиад и конкурсов научных проектов по общеобразовательным предметам (награжденные дипломами первой, второй и третьей степени) текущего учебного года при условии соответствия выбранной ими специальности предмету олимпиады, конкурса или спортивного соревнования;</w:t>
      </w:r>
    </w:p>
    <w:bookmarkEnd w:id="141"/>
    <w:bookmarkStart w:name="z585" w:id="142"/>
    <w:p>
      <w:pPr>
        <w:spacing w:after="0"/>
        <w:ind w:left="0"/>
        <w:jc w:val="both"/>
      </w:pPr>
      <w:r>
        <w:rPr>
          <w:rFonts w:ascii="Times New Roman"/>
          <w:b w:val="false"/>
          <w:i w:val="false"/>
          <w:color w:val="000000"/>
          <w:sz w:val="28"/>
        </w:rPr>
        <w:t>
      5) дети-сироты и дети, оставшиеся без попечения родителей, а также граждане из числа молодежи, потерявшие или оставшиеся без попечения родителей до совершеннолетия, и лица, имеющие документы об образовании (свидетельства, аттестаты, дипломы) с отличием.</w:t>
      </w:r>
    </w:p>
    <w:bookmarkEnd w:id="14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46 - в редакции приказа Председателя Комитета национальной безопасности РК от 12.08.2025 </w:t>
      </w:r>
      <w:r>
        <w:rPr>
          <w:rFonts w:ascii="Times New Roman"/>
          <w:b w:val="false"/>
          <w:i w:val="false"/>
          <w:color w:val="000000"/>
          <w:sz w:val="28"/>
        </w:rPr>
        <w:t>№ 74/қе</w:t>
      </w:r>
      <w:r>
        <w:rPr>
          <w:rFonts w:ascii="Times New Roman"/>
          <w:b w:val="false"/>
          <w:i w:val="false"/>
          <w:color w:val="ff0000"/>
          <w:sz w:val="28"/>
        </w:rPr>
        <w:t xml:space="preserve"> (вводится в действие с 19.09.2025).</w:t>
      </w:r>
      <w:r>
        <w:br/>
      </w:r>
      <w:r>
        <w:rPr>
          <w:rFonts w:ascii="Times New Roman"/>
          <w:b w:val="false"/>
          <w:i w:val="false"/>
          <w:color w:val="000000"/>
          <w:sz w:val="28"/>
        </w:rPr>
        <w:t>
</w:t>
      </w:r>
    </w:p>
    <w:bookmarkStart w:name="z586" w:id="143"/>
    <w:p>
      <w:pPr>
        <w:spacing w:after="0"/>
        <w:ind w:left="0"/>
        <w:jc w:val="both"/>
      </w:pPr>
      <w:r>
        <w:rPr>
          <w:rFonts w:ascii="Times New Roman"/>
          <w:b w:val="false"/>
          <w:i w:val="false"/>
          <w:color w:val="000000"/>
          <w:sz w:val="28"/>
        </w:rPr>
        <w:t xml:space="preserve">
      47. При проведении конкурса на зачисление в Пограничную академию КНБ преимущественное право при условии успешного прохождения всех этапов конкурсного отбора в соответствии с настоящими Правилами имеют: </w:t>
      </w:r>
    </w:p>
    <w:bookmarkEnd w:id="143"/>
    <w:bookmarkStart w:name="z587" w:id="144"/>
    <w:p>
      <w:pPr>
        <w:spacing w:after="0"/>
        <w:ind w:left="0"/>
        <w:jc w:val="both"/>
      </w:pPr>
      <w:r>
        <w:rPr>
          <w:rFonts w:ascii="Times New Roman"/>
          <w:b w:val="false"/>
          <w:i w:val="false"/>
          <w:color w:val="000000"/>
          <w:sz w:val="28"/>
        </w:rPr>
        <w:t>
      дети-сироты и дети, оставшиеся без попечения родителей;</w:t>
      </w:r>
    </w:p>
    <w:bookmarkEnd w:id="14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граждане, прошедшие допризывную подготовку в качестве жас сарбазов, жас айбынов в течение периода не менее двух лет;</w:t>
      </w:r>
    </w:p>
    <w:bookmarkStart w:name="z589" w:id="145"/>
    <w:p>
      <w:pPr>
        <w:spacing w:after="0"/>
        <w:ind w:left="0"/>
        <w:jc w:val="both"/>
      </w:pPr>
      <w:r>
        <w:rPr>
          <w:rFonts w:ascii="Times New Roman"/>
          <w:b w:val="false"/>
          <w:i w:val="false"/>
          <w:color w:val="000000"/>
          <w:sz w:val="28"/>
        </w:rPr>
        <w:t>
      дети военнослужащих, погибших, пропавших без вести во время прохождения службы или получивших инвалидность в период прохождения воинской службы;</w:t>
      </w:r>
    </w:p>
    <w:bookmarkEnd w:id="145"/>
    <w:bookmarkStart w:name="z590" w:id="146"/>
    <w:p>
      <w:pPr>
        <w:spacing w:after="0"/>
        <w:ind w:left="0"/>
        <w:jc w:val="both"/>
      </w:pPr>
      <w:r>
        <w:rPr>
          <w:rFonts w:ascii="Times New Roman"/>
          <w:b w:val="false"/>
          <w:i w:val="false"/>
          <w:color w:val="000000"/>
          <w:sz w:val="28"/>
        </w:rPr>
        <w:t>
      дети военнослужащих, имеющих выслугу не менее пятнадцати лет, а также лиц, уволенных с воинской службы с выслугой двадцать и более лет, за исключением лиц, уволенных по отрицательным мотивам;</w:t>
      </w:r>
    </w:p>
    <w:bookmarkEnd w:id="146"/>
    <w:bookmarkStart w:name="z591" w:id="147"/>
    <w:p>
      <w:pPr>
        <w:spacing w:after="0"/>
        <w:ind w:left="0"/>
        <w:jc w:val="both"/>
      </w:pPr>
      <w:r>
        <w:rPr>
          <w:rFonts w:ascii="Times New Roman"/>
          <w:b w:val="false"/>
          <w:i w:val="false"/>
          <w:color w:val="000000"/>
          <w:sz w:val="28"/>
        </w:rPr>
        <w:t>
      лица, награжденные знаком "Алтын белгі";</w:t>
      </w:r>
    </w:p>
    <w:bookmarkEnd w:id="147"/>
    <w:bookmarkStart w:name="z592" w:id="148"/>
    <w:p>
      <w:pPr>
        <w:spacing w:after="0"/>
        <w:ind w:left="0"/>
        <w:jc w:val="both"/>
      </w:pPr>
      <w:r>
        <w:rPr>
          <w:rFonts w:ascii="Times New Roman"/>
          <w:b w:val="false"/>
          <w:i w:val="false"/>
          <w:color w:val="000000"/>
          <w:sz w:val="28"/>
        </w:rPr>
        <w:t>
      победители международных олимпиад и конкурсов научных проектов (научных соревнований) по общеобразовательным предметам, республиканских и международных конкурсов исполнителей и спортивных соревнований последних трех лет, награжденные дипломами первой – третьей степеней, перечень которых определяется уполномоченным органом в области образования, победители президентской, республиканских олимпиад и конкурсов научных проектов по общеобразовательным предметам текущего года, награжденные дипломами первой – третьей степеней при условии соответствия выбранной ими специальности предмету олимпиады или конкурса.</w:t>
      </w:r>
    </w:p>
    <w:bookmarkEnd w:id="14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Правила дополнены пунктом 47 в соответствии с приказом Председателя Комитета национальной безопасности РК от 12.08.2025 </w:t>
      </w:r>
      <w:r>
        <w:rPr>
          <w:rFonts w:ascii="Times New Roman"/>
          <w:b w:val="false"/>
          <w:i w:val="false"/>
          <w:color w:val="000000"/>
          <w:sz w:val="28"/>
        </w:rPr>
        <w:t>№ 74/қе</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п. 4</w:t>
      </w:r>
      <w:r>
        <w:rPr>
          <w:rFonts w:ascii="Times New Roman"/>
          <w:b w:val="false"/>
          <w:i w:val="false"/>
          <w:color w:val="ff0000"/>
          <w:sz w:val="28"/>
        </w:rPr>
        <w:t>).</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Правилам приема на обучение</w:t>
            </w:r>
            <w:r>
              <w:br/>
            </w:r>
            <w:r>
              <w:rPr>
                <w:rFonts w:ascii="Times New Roman"/>
                <w:b w:val="false"/>
                <w:i w:val="false"/>
                <w:color w:val="000000"/>
                <w:sz w:val="20"/>
              </w:rPr>
              <w:t>в военные, специальные учебные</w:t>
            </w:r>
            <w:r>
              <w:br/>
            </w:r>
            <w:r>
              <w:rPr>
                <w:rFonts w:ascii="Times New Roman"/>
                <w:b w:val="false"/>
                <w:i w:val="false"/>
                <w:color w:val="000000"/>
                <w:sz w:val="20"/>
              </w:rPr>
              <w:t>заведения органов национальной</w:t>
            </w:r>
            <w:r>
              <w:br/>
            </w:r>
            <w:r>
              <w:rPr>
                <w:rFonts w:ascii="Times New Roman"/>
                <w:b w:val="false"/>
                <w:i w:val="false"/>
                <w:color w:val="000000"/>
                <w:sz w:val="20"/>
              </w:rPr>
              <w:t>безопасности Республики Казахстан,</w:t>
            </w:r>
            <w:r>
              <w:br/>
            </w:r>
            <w:r>
              <w:rPr>
                <w:rFonts w:ascii="Times New Roman"/>
                <w:b w:val="false"/>
                <w:i w:val="false"/>
                <w:color w:val="000000"/>
                <w:sz w:val="20"/>
              </w:rPr>
              <w:t>реализующие образовательные</w:t>
            </w:r>
            <w:r>
              <w:br/>
            </w:r>
            <w:r>
              <w:rPr>
                <w:rFonts w:ascii="Times New Roman"/>
                <w:b w:val="false"/>
                <w:i w:val="false"/>
                <w:color w:val="000000"/>
                <w:sz w:val="20"/>
              </w:rPr>
              <w:t>программы высшего образования</w:t>
            </w:r>
          </w:p>
        </w:tc>
      </w:tr>
    </w:tbl>
    <w:bookmarkStart w:name="z199" w:id="149"/>
    <w:p>
      <w:pPr>
        <w:spacing w:after="0"/>
        <w:ind w:left="0"/>
        <w:jc w:val="left"/>
      </w:pPr>
      <w:r>
        <w:rPr>
          <w:rFonts w:ascii="Times New Roman"/>
          <w:b/>
          <w:i w:val="false"/>
          <w:color w:val="000000"/>
        </w:rPr>
        <w:t xml:space="preserve"> Перечень документов, предоставляемых в ОНБ по месту жительства, учебы или работы (службы)</w:t>
      </w:r>
    </w:p>
    <w:bookmarkEnd w:id="149"/>
    <w:p>
      <w:pPr>
        <w:spacing w:after="0"/>
        <w:ind w:left="0"/>
        <w:jc w:val="both"/>
      </w:pPr>
      <w:r>
        <w:rPr>
          <w:rFonts w:ascii="Times New Roman"/>
          <w:b w:val="false"/>
          <w:i w:val="false"/>
          <w:color w:val="ff0000"/>
          <w:sz w:val="28"/>
        </w:rPr>
        <w:t xml:space="preserve">
      Сноска. Приложение 1 - в редакции приказа Председателя Комитета национальной безопасности РК от 31.07.2024 </w:t>
      </w:r>
      <w:r>
        <w:rPr>
          <w:rFonts w:ascii="Times New Roman"/>
          <w:b w:val="false"/>
          <w:i w:val="false"/>
          <w:color w:val="ff0000"/>
          <w:sz w:val="28"/>
        </w:rPr>
        <w:t>№ 106/қе</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200" w:id="150"/>
    <w:p>
      <w:pPr>
        <w:spacing w:after="0"/>
        <w:ind w:left="0"/>
        <w:jc w:val="both"/>
      </w:pPr>
      <w:r>
        <w:rPr>
          <w:rFonts w:ascii="Times New Roman"/>
          <w:b w:val="false"/>
          <w:i w:val="false"/>
          <w:color w:val="000000"/>
          <w:sz w:val="28"/>
        </w:rPr>
        <w:t>
      1. Лица, поступающие в вузы ОНБ по образовательным программам высшего образования, к заявлению (рапорту) прилагают:</w:t>
      </w:r>
    </w:p>
    <w:bookmarkEnd w:id="150"/>
    <w:bookmarkStart w:name="z284" w:id="151"/>
    <w:p>
      <w:pPr>
        <w:spacing w:after="0"/>
        <w:ind w:left="0"/>
        <w:jc w:val="both"/>
      </w:pPr>
      <w:r>
        <w:rPr>
          <w:rFonts w:ascii="Times New Roman"/>
          <w:b w:val="false"/>
          <w:i w:val="false"/>
          <w:color w:val="000000"/>
          <w:sz w:val="28"/>
        </w:rPr>
        <w:t xml:space="preserve">
      1) документ, удостоверяющий личность, свидетельство о рождении; </w:t>
      </w:r>
    </w:p>
    <w:bookmarkEnd w:id="151"/>
    <w:bookmarkStart w:name="z285" w:id="152"/>
    <w:p>
      <w:pPr>
        <w:spacing w:after="0"/>
        <w:ind w:left="0"/>
        <w:jc w:val="both"/>
      </w:pPr>
      <w:r>
        <w:rPr>
          <w:rFonts w:ascii="Times New Roman"/>
          <w:b w:val="false"/>
          <w:i w:val="false"/>
          <w:color w:val="000000"/>
          <w:sz w:val="28"/>
        </w:rPr>
        <w:t>
      2) военный билет или удостоверение о приписке к призывному участку (при наличии), либо электронные документы из сервиса цифровых документов;</w:t>
      </w:r>
    </w:p>
    <w:bookmarkEnd w:id="152"/>
    <w:bookmarkStart w:name="z286" w:id="153"/>
    <w:p>
      <w:pPr>
        <w:spacing w:after="0"/>
        <w:ind w:left="0"/>
        <w:jc w:val="both"/>
      </w:pPr>
      <w:r>
        <w:rPr>
          <w:rFonts w:ascii="Times New Roman"/>
          <w:b w:val="false"/>
          <w:i w:val="false"/>
          <w:color w:val="000000"/>
          <w:sz w:val="28"/>
        </w:rPr>
        <w:t>
      3) свидетельство о заключении брака (при его наличии);</w:t>
      </w:r>
    </w:p>
    <w:bookmarkEnd w:id="153"/>
    <w:bookmarkStart w:name="z287" w:id="154"/>
    <w:p>
      <w:pPr>
        <w:spacing w:after="0"/>
        <w:ind w:left="0"/>
        <w:jc w:val="both"/>
      </w:pPr>
      <w:r>
        <w:rPr>
          <w:rFonts w:ascii="Times New Roman"/>
          <w:b w:val="false"/>
          <w:i w:val="false"/>
          <w:color w:val="000000"/>
          <w:sz w:val="28"/>
        </w:rPr>
        <w:t>
      4) аттестат об общем среднем образовании (с приложением) или диплом о техническом и профессиональном, послесреднем образовании (с приложением), выданный в соответствии с государственными образцами;</w:t>
      </w:r>
    </w:p>
    <w:bookmarkEnd w:id="154"/>
    <w:bookmarkStart w:name="z288" w:id="155"/>
    <w:p>
      <w:pPr>
        <w:spacing w:after="0"/>
        <w:ind w:left="0"/>
        <w:jc w:val="both"/>
      </w:pPr>
      <w:r>
        <w:rPr>
          <w:rFonts w:ascii="Times New Roman"/>
          <w:b w:val="false"/>
          <w:i w:val="false"/>
          <w:color w:val="000000"/>
          <w:sz w:val="28"/>
        </w:rPr>
        <w:t>
      5) фотографии (без головного убора) размером 9х12 в количестве двух штук, размером 3х4 – в количестве четырех штук;</w:t>
      </w:r>
    </w:p>
    <w:bookmarkEnd w:id="155"/>
    <w:bookmarkStart w:name="z289" w:id="156"/>
    <w:p>
      <w:pPr>
        <w:spacing w:after="0"/>
        <w:ind w:left="0"/>
        <w:jc w:val="both"/>
      </w:pPr>
      <w:r>
        <w:rPr>
          <w:rFonts w:ascii="Times New Roman"/>
          <w:b w:val="false"/>
          <w:i w:val="false"/>
          <w:color w:val="000000"/>
          <w:sz w:val="28"/>
        </w:rPr>
        <w:t>
      6) анкету и автобиографию (написанные собственноручно);</w:t>
      </w:r>
    </w:p>
    <w:bookmarkEnd w:id="156"/>
    <w:bookmarkStart w:name="z290" w:id="157"/>
    <w:p>
      <w:pPr>
        <w:spacing w:after="0"/>
        <w:ind w:left="0"/>
        <w:jc w:val="both"/>
      </w:pPr>
      <w:r>
        <w:rPr>
          <w:rFonts w:ascii="Times New Roman"/>
          <w:b w:val="false"/>
          <w:i w:val="false"/>
          <w:color w:val="000000"/>
          <w:sz w:val="28"/>
        </w:rPr>
        <w:t>
      7) копии удостоверений личности и свидетельств о рождении близких родственников (родителей, детей (при наличии), усыновителей, полнородных и неполнородных братьев и сестер, супруги (супруга) или ее (его) родителей, усыновителей, полнородных и неполнородных братьев и сестер (при наличии));</w:t>
      </w:r>
    </w:p>
    <w:bookmarkEnd w:id="157"/>
    <w:bookmarkStart w:name="z291" w:id="158"/>
    <w:p>
      <w:pPr>
        <w:spacing w:after="0"/>
        <w:ind w:left="0"/>
        <w:jc w:val="both"/>
      </w:pPr>
      <w:r>
        <w:rPr>
          <w:rFonts w:ascii="Times New Roman"/>
          <w:b w:val="false"/>
          <w:i w:val="false"/>
          <w:color w:val="000000"/>
          <w:sz w:val="28"/>
        </w:rPr>
        <w:t>
      8) справку о прохождении воинской службы (для лиц, отслуживших срочную воинскую службу).</w:t>
      </w:r>
    </w:p>
    <w:bookmarkEnd w:id="158"/>
    <w:bookmarkStart w:name="z292" w:id="159"/>
    <w:p>
      <w:pPr>
        <w:spacing w:after="0"/>
        <w:ind w:left="0"/>
        <w:jc w:val="both"/>
      </w:pPr>
      <w:r>
        <w:rPr>
          <w:rFonts w:ascii="Times New Roman"/>
          <w:b w:val="false"/>
          <w:i w:val="false"/>
          <w:color w:val="000000"/>
          <w:sz w:val="28"/>
        </w:rPr>
        <w:t xml:space="preserve">
      2. Лица, поступающие в вузы ОНБ по образовательным программам высшего образования с сокращенным сроком обучения, к заявлению (рапорту) прилагают: </w:t>
      </w:r>
    </w:p>
    <w:bookmarkEnd w:id="159"/>
    <w:bookmarkStart w:name="z293" w:id="160"/>
    <w:p>
      <w:pPr>
        <w:spacing w:after="0"/>
        <w:ind w:left="0"/>
        <w:jc w:val="both"/>
      </w:pPr>
      <w:r>
        <w:rPr>
          <w:rFonts w:ascii="Times New Roman"/>
          <w:b w:val="false"/>
          <w:i w:val="false"/>
          <w:color w:val="000000"/>
          <w:sz w:val="28"/>
        </w:rPr>
        <w:t xml:space="preserve">
      1) документ, удостоверяющий личность, свидетельство о рождении; </w:t>
      </w:r>
    </w:p>
    <w:bookmarkEnd w:id="160"/>
    <w:bookmarkStart w:name="z294" w:id="161"/>
    <w:p>
      <w:pPr>
        <w:spacing w:after="0"/>
        <w:ind w:left="0"/>
        <w:jc w:val="both"/>
      </w:pPr>
      <w:r>
        <w:rPr>
          <w:rFonts w:ascii="Times New Roman"/>
          <w:b w:val="false"/>
          <w:i w:val="false"/>
          <w:color w:val="000000"/>
          <w:sz w:val="28"/>
        </w:rPr>
        <w:t>
      2) военный билет или удостоверение о приписке к призывному участку (при наличии), либо электронные документы из сервиса цифровых документов;</w:t>
      </w:r>
    </w:p>
    <w:bookmarkEnd w:id="161"/>
    <w:bookmarkStart w:name="z295" w:id="162"/>
    <w:p>
      <w:pPr>
        <w:spacing w:after="0"/>
        <w:ind w:left="0"/>
        <w:jc w:val="both"/>
      </w:pPr>
      <w:r>
        <w:rPr>
          <w:rFonts w:ascii="Times New Roman"/>
          <w:b w:val="false"/>
          <w:i w:val="false"/>
          <w:color w:val="000000"/>
          <w:sz w:val="28"/>
        </w:rPr>
        <w:t>
      3) свидетельство о заключении брака (при его наличии);</w:t>
      </w:r>
    </w:p>
    <w:bookmarkEnd w:id="162"/>
    <w:bookmarkStart w:name="z296" w:id="163"/>
    <w:p>
      <w:pPr>
        <w:spacing w:after="0"/>
        <w:ind w:left="0"/>
        <w:jc w:val="both"/>
      </w:pPr>
      <w:r>
        <w:rPr>
          <w:rFonts w:ascii="Times New Roman"/>
          <w:b w:val="false"/>
          <w:i w:val="false"/>
          <w:color w:val="000000"/>
          <w:sz w:val="28"/>
        </w:rPr>
        <w:t>
      4) шесть фотографий (без головного убора) размером 9х12 в количестве двух штук, размером 3х4 – в количестве четырех штук;</w:t>
      </w:r>
    </w:p>
    <w:bookmarkEnd w:id="163"/>
    <w:bookmarkStart w:name="z297" w:id="164"/>
    <w:p>
      <w:pPr>
        <w:spacing w:after="0"/>
        <w:ind w:left="0"/>
        <w:jc w:val="both"/>
      </w:pPr>
      <w:r>
        <w:rPr>
          <w:rFonts w:ascii="Times New Roman"/>
          <w:b w:val="false"/>
          <w:i w:val="false"/>
          <w:color w:val="000000"/>
          <w:sz w:val="28"/>
        </w:rPr>
        <w:t>
      5) документ, подтверждающий трудовую деятельность;</w:t>
      </w:r>
    </w:p>
    <w:bookmarkEnd w:id="164"/>
    <w:bookmarkStart w:name="z298" w:id="165"/>
    <w:p>
      <w:pPr>
        <w:spacing w:after="0"/>
        <w:ind w:left="0"/>
        <w:jc w:val="both"/>
      </w:pPr>
      <w:r>
        <w:rPr>
          <w:rFonts w:ascii="Times New Roman"/>
          <w:b w:val="false"/>
          <w:i w:val="false"/>
          <w:color w:val="000000"/>
          <w:sz w:val="28"/>
        </w:rPr>
        <w:t>
      6) анкету и автобиографию (написанные собственноручно);</w:t>
      </w:r>
    </w:p>
    <w:bookmarkEnd w:id="165"/>
    <w:bookmarkStart w:name="z299" w:id="166"/>
    <w:p>
      <w:pPr>
        <w:spacing w:after="0"/>
        <w:ind w:left="0"/>
        <w:jc w:val="both"/>
      </w:pPr>
      <w:r>
        <w:rPr>
          <w:rFonts w:ascii="Times New Roman"/>
          <w:b w:val="false"/>
          <w:i w:val="false"/>
          <w:color w:val="000000"/>
          <w:sz w:val="28"/>
        </w:rPr>
        <w:t>
      7) копии удостоверений личности и свидетельств о рождении близких родственников (родителей, детей (при наличии), усыновителей, полнородных и неполнородных братьев и сестер, супруги (супруга) или ее (его) родителей, усыновителей, полнородных и неполнородных братьев и сестер (при наличии);</w:t>
      </w:r>
    </w:p>
    <w:bookmarkEnd w:id="166"/>
    <w:bookmarkStart w:name="z300" w:id="167"/>
    <w:p>
      <w:pPr>
        <w:spacing w:after="0"/>
        <w:ind w:left="0"/>
        <w:jc w:val="both"/>
      </w:pPr>
      <w:r>
        <w:rPr>
          <w:rFonts w:ascii="Times New Roman"/>
          <w:b w:val="false"/>
          <w:i w:val="false"/>
          <w:color w:val="000000"/>
          <w:sz w:val="28"/>
        </w:rPr>
        <w:t xml:space="preserve">
      8) справку о приеме декларации по индивидуальному подоходному налогу и имуществу; </w:t>
      </w:r>
    </w:p>
    <w:bookmarkEnd w:id="167"/>
    <w:bookmarkStart w:name="z301" w:id="168"/>
    <w:p>
      <w:pPr>
        <w:spacing w:after="0"/>
        <w:ind w:left="0"/>
        <w:jc w:val="both"/>
      </w:pPr>
      <w:r>
        <w:rPr>
          <w:rFonts w:ascii="Times New Roman"/>
          <w:b w:val="false"/>
          <w:i w:val="false"/>
          <w:color w:val="000000"/>
          <w:sz w:val="28"/>
        </w:rPr>
        <w:t xml:space="preserve">
      9) копию диплома о высшем образовании, копию приложения к диплому (транскрипт). </w:t>
      </w:r>
    </w:p>
    <w:bookmarkEnd w:id="168"/>
    <w:bookmarkStart w:name="z302" w:id="169"/>
    <w:p>
      <w:pPr>
        <w:spacing w:after="0"/>
        <w:ind w:left="0"/>
        <w:jc w:val="both"/>
      </w:pPr>
      <w:r>
        <w:rPr>
          <w:rFonts w:ascii="Times New Roman"/>
          <w:b w:val="false"/>
          <w:i w:val="false"/>
          <w:color w:val="000000"/>
          <w:sz w:val="28"/>
        </w:rPr>
        <w:t xml:space="preserve">
      Кандидаты, получившие документы об образовании в зарубежных организациях образования, а также в международных и иностранных учебных заведениях (их филиалах), созданных и действующих в Республике Казахстан, представляют соответствующее удостоверение, выданное в соответствии с Правилами признания документов о среднем, техническим и профессиональном, послесреднем образовании, утвержденными </w:t>
      </w:r>
      <w:r>
        <w:rPr>
          <w:rFonts w:ascii="Times New Roman"/>
          <w:b w:val="false"/>
          <w:i w:val="false"/>
          <w:color w:val="000000"/>
          <w:sz w:val="28"/>
        </w:rPr>
        <w:t>приказом</w:t>
      </w:r>
      <w:r>
        <w:rPr>
          <w:rFonts w:ascii="Times New Roman"/>
          <w:b w:val="false"/>
          <w:i w:val="false"/>
          <w:color w:val="000000"/>
          <w:sz w:val="28"/>
        </w:rPr>
        <w:t xml:space="preserve"> Министра просвещения Республики Казахстан от 28 июля 2023 года № 230 (зарегистрирован в Реестре государственной регистрации нормативных правовых актов за № 33219), если иное не предусмотрено действующим законодательством Республики Казахстан и международными договорами (соглашениями), при этом документы об образовании, выданные зарубежными организациями высшего и (или) послевузовского образования, научными центрами и лабораториями гражданам Республики Казахстан – обладателям международной стипендии "Болашак", признаются в Республике Казахстан без прохождения процедур признания документов об образовании.</w:t>
      </w:r>
    </w:p>
    <w:bookmarkEnd w:id="16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Правилам приема на обучение</w:t>
            </w:r>
            <w:r>
              <w:br/>
            </w:r>
            <w:r>
              <w:rPr>
                <w:rFonts w:ascii="Times New Roman"/>
                <w:b w:val="false"/>
                <w:i w:val="false"/>
                <w:color w:val="000000"/>
                <w:sz w:val="20"/>
              </w:rPr>
              <w:t>в военные, специальные учебные</w:t>
            </w:r>
            <w:r>
              <w:br/>
            </w:r>
            <w:r>
              <w:rPr>
                <w:rFonts w:ascii="Times New Roman"/>
                <w:b w:val="false"/>
                <w:i w:val="false"/>
                <w:color w:val="000000"/>
                <w:sz w:val="20"/>
              </w:rPr>
              <w:t>заведения органов национальной</w:t>
            </w:r>
            <w:r>
              <w:br/>
            </w:r>
            <w:r>
              <w:rPr>
                <w:rFonts w:ascii="Times New Roman"/>
                <w:b w:val="false"/>
                <w:i w:val="false"/>
                <w:color w:val="000000"/>
                <w:sz w:val="20"/>
              </w:rPr>
              <w:t>безопасности Республики Казахстан,</w:t>
            </w:r>
            <w:r>
              <w:br/>
            </w:r>
            <w:r>
              <w:rPr>
                <w:rFonts w:ascii="Times New Roman"/>
                <w:b w:val="false"/>
                <w:i w:val="false"/>
                <w:color w:val="000000"/>
                <w:sz w:val="20"/>
              </w:rPr>
              <w:t>реализующие образовательные</w:t>
            </w:r>
            <w:r>
              <w:br/>
            </w:r>
            <w:r>
              <w:rPr>
                <w:rFonts w:ascii="Times New Roman"/>
                <w:b w:val="false"/>
                <w:i w:val="false"/>
                <w:color w:val="000000"/>
                <w:sz w:val="20"/>
              </w:rPr>
              <w:t>программы высшего образования</w:t>
            </w:r>
          </w:p>
        </w:tc>
      </w:tr>
    </w:tbl>
    <w:bookmarkStart w:name="z215" w:id="170"/>
    <w:p>
      <w:pPr>
        <w:spacing w:after="0"/>
        <w:ind w:left="0"/>
        <w:jc w:val="left"/>
      </w:pPr>
      <w:r>
        <w:rPr>
          <w:rFonts w:ascii="Times New Roman"/>
          <w:b/>
          <w:i w:val="false"/>
          <w:color w:val="000000"/>
        </w:rPr>
        <w:t xml:space="preserve"> Перечень документов, представляемых для поступления в вузы ОНБ</w:t>
      </w:r>
    </w:p>
    <w:bookmarkEnd w:id="170"/>
    <w:p>
      <w:pPr>
        <w:spacing w:after="0"/>
        <w:ind w:left="0"/>
        <w:jc w:val="both"/>
      </w:pPr>
      <w:r>
        <w:rPr>
          <w:rFonts w:ascii="Times New Roman"/>
          <w:b w:val="false"/>
          <w:i w:val="false"/>
          <w:color w:val="ff0000"/>
          <w:sz w:val="28"/>
        </w:rPr>
        <w:t xml:space="preserve">
      Сноска. Приложение 2 - в редакции приказа Председателя Комитета национальной безопасности РК от 31.07.2024 </w:t>
      </w:r>
      <w:r>
        <w:rPr>
          <w:rFonts w:ascii="Times New Roman"/>
          <w:b w:val="false"/>
          <w:i w:val="false"/>
          <w:color w:val="ff0000"/>
          <w:sz w:val="28"/>
        </w:rPr>
        <w:t>№ 106/қе</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216" w:id="171"/>
    <w:p>
      <w:pPr>
        <w:spacing w:after="0"/>
        <w:ind w:left="0"/>
        <w:jc w:val="both"/>
      </w:pPr>
      <w:r>
        <w:rPr>
          <w:rFonts w:ascii="Times New Roman"/>
          <w:b w:val="false"/>
          <w:i w:val="false"/>
          <w:color w:val="000000"/>
          <w:sz w:val="28"/>
        </w:rPr>
        <w:t>
      1. Лица, поступающие в вузы ОНБ по образовательным программам высшего образования, представляют:</w:t>
      </w:r>
    </w:p>
    <w:bookmarkEnd w:id="171"/>
    <w:p>
      <w:pPr>
        <w:spacing w:after="0"/>
        <w:ind w:left="0"/>
        <w:jc w:val="both"/>
      </w:pPr>
      <w:r>
        <w:rPr>
          <w:rFonts w:ascii="Times New Roman"/>
          <w:b w:val="false"/>
          <w:i w:val="false"/>
          <w:color w:val="000000"/>
          <w:sz w:val="28"/>
        </w:rPr>
        <w:t>
      1) документ, удостоверяющий личность (подлинник);</w:t>
      </w:r>
    </w:p>
    <w:p>
      <w:pPr>
        <w:spacing w:after="0"/>
        <w:ind w:left="0"/>
        <w:jc w:val="both"/>
      </w:pPr>
      <w:r>
        <w:rPr>
          <w:rFonts w:ascii="Times New Roman"/>
          <w:b w:val="false"/>
          <w:i w:val="false"/>
          <w:color w:val="000000"/>
          <w:sz w:val="28"/>
        </w:rPr>
        <w:t xml:space="preserve">
      2) сертификат ЕНТ (за исключением граждан, отслуживших срочную воинскую службу и прошедших конкурсный отбор в Пограничной службе КНБ) с результатами тестирования не ниже порогового уровня, установленного Правилами присуждения образовательного гранта для оплаты высшего или послевузовского образования с присуждением степени "бакалавр" или "магистр", утвержденными </w:t>
      </w:r>
      <w:r>
        <w:rPr>
          <w:rFonts w:ascii="Times New Roman"/>
          <w:b w:val="false"/>
          <w:i w:val="false"/>
          <w:color w:val="000000"/>
          <w:sz w:val="28"/>
        </w:rPr>
        <w:t>приказом</w:t>
      </w:r>
      <w:r>
        <w:rPr>
          <w:rFonts w:ascii="Times New Roman"/>
          <w:b w:val="false"/>
          <w:i w:val="false"/>
          <w:color w:val="000000"/>
          <w:sz w:val="28"/>
        </w:rPr>
        <w:t xml:space="preserve"> и.о. Министра науки и высшего образования Республики Казахстан от 25 августа 2023 года № 443 (зарегистрированный в Реестре государственной регистрации нормативных правовых актов за № 33345), в том числе не менее пяти баллов по истории Казахстана и двум профильным предметам (творческому экзамену), а также не менее трех баллов по предметам грамотности чтения и математической грамотности. Для поступления в вузы ОНБ кандидат выбирает любые два профильных предмета общеобразовательной учебной программы общего среднего образования, образовательной программы технического и профессионального (начального профессионального или среднего профессионального), послесреднего образования.</w:t>
      </w:r>
    </w:p>
    <w:p>
      <w:pPr>
        <w:spacing w:after="0"/>
        <w:ind w:left="0"/>
        <w:jc w:val="both"/>
      </w:pPr>
      <w:r>
        <w:rPr>
          <w:rFonts w:ascii="Times New Roman"/>
          <w:b w:val="false"/>
          <w:i w:val="false"/>
          <w:color w:val="000000"/>
          <w:sz w:val="28"/>
        </w:rPr>
        <w:t>
      2. Лица, поступающие в вузы ОНБ по образовательным программам высшего образования с сокращенным сроком обучения, предоставляют:</w:t>
      </w:r>
    </w:p>
    <w:p>
      <w:pPr>
        <w:spacing w:after="0"/>
        <w:ind w:left="0"/>
        <w:jc w:val="both"/>
      </w:pPr>
      <w:r>
        <w:rPr>
          <w:rFonts w:ascii="Times New Roman"/>
          <w:b w:val="false"/>
          <w:i w:val="false"/>
          <w:color w:val="000000"/>
          <w:sz w:val="28"/>
        </w:rPr>
        <w:t>
      1) документ, удостоверяющий личность (подлинник);</w:t>
      </w:r>
    </w:p>
    <w:p>
      <w:pPr>
        <w:spacing w:after="0"/>
        <w:ind w:left="0"/>
        <w:jc w:val="both"/>
      </w:pPr>
      <w:r>
        <w:rPr>
          <w:rFonts w:ascii="Times New Roman"/>
          <w:b w:val="false"/>
          <w:i w:val="false"/>
          <w:color w:val="000000"/>
          <w:sz w:val="28"/>
        </w:rPr>
        <w:t>
      2) военный билет или удостоверение о приписке к призывному участку (при наличии), либо электронные документы из сервиса цифровых документов.</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к Правилам приема на обучение</w:t>
            </w:r>
            <w:r>
              <w:br/>
            </w:r>
            <w:r>
              <w:rPr>
                <w:rFonts w:ascii="Times New Roman"/>
                <w:b w:val="false"/>
                <w:i w:val="false"/>
                <w:color w:val="000000"/>
                <w:sz w:val="20"/>
              </w:rPr>
              <w:t>в военные, специальные</w:t>
            </w:r>
            <w:r>
              <w:br/>
            </w:r>
            <w:r>
              <w:rPr>
                <w:rFonts w:ascii="Times New Roman"/>
                <w:b w:val="false"/>
                <w:i w:val="false"/>
                <w:color w:val="000000"/>
                <w:sz w:val="20"/>
              </w:rPr>
              <w:t>учебные заведения органов</w:t>
            </w:r>
            <w:r>
              <w:br/>
            </w:r>
            <w:r>
              <w:rPr>
                <w:rFonts w:ascii="Times New Roman"/>
                <w:b w:val="false"/>
                <w:i w:val="false"/>
                <w:color w:val="000000"/>
                <w:sz w:val="20"/>
              </w:rPr>
              <w:t>национальной безопасности</w:t>
            </w:r>
            <w:r>
              <w:br/>
            </w:r>
            <w:r>
              <w:rPr>
                <w:rFonts w:ascii="Times New Roman"/>
                <w:b w:val="false"/>
                <w:i w:val="false"/>
                <w:color w:val="000000"/>
                <w:sz w:val="20"/>
              </w:rPr>
              <w:t>Республики Казахстан,</w:t>
            </w:r>
            <w:r>
              <w:br/>
            </w:r>
            <w:r>
              <w:rPr>
                <w:rFonts w:ascii="Times New Roman"/>
                <w:b w:val="false"/>
                <w:i w:val="false"/>
                <w:color w:val="000000"/>
                <w:sz w:val="20"/>
              </w:rPr>
              <w:t>реализующие образовательные</w:t>
            </w:r>
            <w:r>
              <w:br/>
            </w:r>
            <w:r>
              <w:rPr>
                <w:rFonts w:ascii="Times New Roman"/>
                <w:b w:val="false"/>
                <w:i w:val="false"/>
                <w:color w:val="000000"/>
                <w:sz w:val="20"/>
              </w:rPr>
              <w:t>программы высшего образования</w:t>
            </w:r>
          </w:p>
        </w:tc>
      </w:tr>
    </w:tbl>
    <w:bookmarkStart w:name="z225" w:id="172"/>
    <w:p>
      <w:pPr>
        <w:spacing w:after="0"/>
        <w:ind w:left="0"/>
        <w:jc w:val="left"/>
      </w:pPr>
      <w:r>
        <w:rPr>
          <w:rFonts w:ascii="Times New Roman"/>
          <w:b/>
          <w:i w:val="false"/>
          <w:color w:val="000000"/>
        </w:rPr>
        <w:t xml:space="preserve"> Нормативы физической подготовленности кандидатов, поступающих в вузы ОНБ</w:t>
      </w:r>
    </w:p>
    <w:bookmarkEnd w:id="172"/>
    <w:p>
      <w:pPr>
        <w:spacing w:after="0"/>
        <w:ind w:left="0"/>
        <w:jc w:val="both"/>
      </w:pPr>
      <w:r>
        <w:rPr>
          <w:rFonts w:ascii="Times New Roman"/>
          <w:b w:val="false"/>
          <w:i w:val="false"/>
          <w:color w:val="ff0000"/>
          <w:sz w:val="28"/>
        </w:rPr>
        <w:t xml:space="preserve">
      Сноска. Приложение 3 - в редакции приказа Председателя Комитета национальной безопасности РК от 12.08.2025 </w:t>
      </w:r>
      <w:r>
        <w:rPr>
          <w:rFonts w:ascii="Times New Roman"/>
          <w:b w:val="false"/>
          <w:i w:val="false"/>
          <w:color w:val="ff0000"/>
          <w:sz w:val="28"/>
        </w:rPr>
        <w:t>№ 74/қе</w:t>
      </w:r>
      <w:r>
        <w:rPr>
          <w:rFonts w:ascii="Times New Roman"/>
          <w:b w:val="false"/>
          <w:i w:val="false"/>
          <w:color w:val="ff0000"/>
          <w:sz w:val="28"/>
        </w:rPr>
        <w:t xml:space="preserve"> (вводится в действие с 01.07.2025).</w:t>
      </w:r>
    </w:p>
    <w:bookmarkStart w:name="z226" w:id="173"/>
    <w:p>
      <w:pPr>
        <w:spacing w:after="0"/>
        <w:ind w:left="0"/>
        <w:jc w:val="both"/>
      </w:pPr>
      <w:r>
        <w:rPr>
          <w:rFonts w:ascii="Times New Roman"/>
          <w:b w:val="false"/>
          <w:i w:val="false"/>
          <w:color w:val="000000"/>
          <w:sz w:val="28"/>
        </w:rPr>
        <w:t>
      1. Для лиц, поступающих в вузы ОНБ по образовательным программам высшего образования после окончания организаций среднего образования:</w:t>
      </w:r>
    </w:p>
    <w:bookmarkEnd w:id="173"/>
    <w:bookmarkStart w:name="z304" w:id="174"/>
    <w:p>
      <w:pPr>
        <w:spacing w:after="0"/>
        <w:ind w:left="0"/>
        <w:jc w:val="both"/>
      </w:pPr>
      <w:r>
        <w:rPr>
          <w:rFonts w:ascii="Times New Roman"/>
          <w:b w:val="false"/>
          <w:i w:val="false"/>
          <w:color w:val="000000"/>
          <w:sz w:val="28"/>
        </w:rPr>
        <w:t>
      Мужчины</w:t>
      </w:r>
    </w:p>
    <w:bookmarkEnd w:id="17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Упражнение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Отлично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Хорошо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Удовлетворительно</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Подтягивание на перекладине для поступающих в Пограничную академию КНБ (количество раз)</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Подтягивание на перекладине для поступающих в Академию КНБ (количество раз)</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Бег на 100 метров (сек.)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Бег на 3000 метров (мин., сек.)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Челночный бег 10х10 метров (сек.)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Берпи (в течение 1 минуты)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и более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25 до 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20 до 24</w:t>
            </w:r>
          </w:p>
        </w:tc>
      </w:tr>
    </w:tbl>
    <w:bookmarkStart w:name="z341" w:id="175"/>
    <w:p>
      <w:pPr>
        <w:spacing w:after="0"/>
        <w:ind w:left="0"/>
        <w:jc w:val="both"/>
      </w:pPr>
      <w:r>
        <w:rPr>
          <w:rFonts w:ascii="Times New Roman"/>
          <w:b w:val="false"/>
          <w:i w:val="false"/>
          <w:color w:val="000000"/>
          <w:sz w:val="28"/>
        </w:rPr>
        <w:t>
      Женщины</w:t>
      </w:r>
    </w:p>
    <w:bookmarkEnd w:id="17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Упражнение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Отлично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Хорошо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Удовлетворительно</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Комплексно-силовое упражнение (количество раз)</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Бег на 100 метров (сек.)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Бег на 1000 метров (мин., сек.)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Челночный бег 10х10 метров (сек.)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Берпи (в течение 1 минуты)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и более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19 до 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16 до 18</w:t>
            </w:r>
          </w:p>
        </w:tc>
      </w:tr>
    </w:tbl>
    <w:p>
      <w:pPr>
        <w:spacing w:after="0"/>
        <w:ind w:left="0"/>
        <w:jc w:val="both"/>
      </w:pPr>
      <w:bookmarkStart w:name="z375" w:id="176"/>
      <w:r>
        <w:rPr>
          <w:rFonts w:ascii="Times New Roman"/>
          <w:b w:val="false"/>
          <w:i w:val="false"/>
          <w:color w:val="000000"/>
          <w:sz w:val="28"/>
        </w:rPr>
        <w:t>
      2. Для сотрудников (военнослужащих), поступающих в вузы ОНБ по образовательным программам высшего образования, а также для лиц, поступающих в вузы ОНБ по образовательным программам высшего образования с сокращенным сроком обучения по линии оперативных подразделений:</w:t>
      </w:r>
    </w:p>
    <w:bookmarkEnd w:id="176"/>
    <w:p>
      <w:pPr>
        <w:spacing w:after="0"/>
        <w:ind w:left="0"/>
        <w:jc w:val="both"/>
      </w:pPr>
      <w:r>
        <w:rPr>
          <w:rFonts w:ascii="Times New Roman"/>
          <w:b w:val="false"/>
          <w:i w:val="false"/>
          <w:color w:val="000000"/>
          <w:sz w:val="28"/>
        </w:rPr>
        <w:t>Мужчины:</w:t>
      </w:r>
    </w:p>
    <w:p>
      <w:pPr>
        <w:spacing w:after="0"/>
        <w:ind w:left="0"/>
        <w:jc w:val="both"/>
      </w:pPr>
      <w:r>
        <w:rPr>
          <w:rFonts w:ascii="Times New Roman"/>
          <w:b w:val="false"/>
          <w:i w:val="false"/>
          <w:color w:val="000000"/>
          <w:sz w:val="28"/>
        </w:rPr>
        <w:t>1 группа: до 24 лет включительно:</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Упражнение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Отлично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Хорошо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Удовлетворительно</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Подтягивание на перекладине (количество раз)</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Бег на 100 метров (сек.)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Бег на 3000 метров (мин., сек.)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Челночный бег 10х10 метров (сек.)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Берпи (в течение 1 минуты)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и более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23 до 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19 до 22</w:t>
            </w:r>
          </w:p>
        </w:tc>
      </w:tr>
    </w:tbl>
    <w:bookmarkStart w:name="z406" w:id="177"/>
    <w:p>
      <w:pPr>
        <w:spacing w:after="0"/>
        <w:ind w:left="0"/>
        <w:jc w:val="both"/>
      </w:pPr>
      <w:r>
        <w:rPr>
          <w:rFonts w:ascii="Times New Roman"/>
          <w:b w:val="false"/>
          <w:i w:val="false"/>
          <w:color w:val="000000"/>
          <w:sz w:val="28"/>
        </w:rPr>
        <w:t>
      2 группа 25-29 лет:</w:t>
      </w:r>
    </w:p>
    <w:bookmarkEnd w:id="17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Упражнение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Отлично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Хорошо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Удовлетворительно</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Подтягивание на перекладине (количество раз)</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Бег на 100 метров (сек.)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Бег на 3000 метров (мин., сек.)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Челночный бег 10х10 метров (сек.)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Берпи (в течение 1 минуты 15 секунд)</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и более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22 до 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17 до 21</w:t>
            </w:r>
          </w:p>
        </w:tc>
      </w:tr>
    </w:tbl>
    <w:bookmarkStart w:name="z437" w:id="178"/>
    <w:p>
      <w:pPr>
        <w:spacing w:after="0"/>
        <w:ind w:left="0"/>
        <w:jc w:val="both"/>
      </w:pPr>
      <w:r>
        <w:rPr>
          <w:rFonts w:ascii="Times New Roman"/>
          <w:b w:val="false"/>
          <w:i w:val="false"/>
          <w:color w:val="000000"/>
          <w:sz w:val="28"/>
        </w:rPr>
        <w:t>
      3 группа 30 лет и более:</w:t>
      </w:r>
    </w:p>
    <w:bookmarkEnd w:id="17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Упражнение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Отлично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Хорошо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Удовлетворительно</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Подтягивание на перекладине (количество раз)</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Бег на 100 метров (сек.)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Бег на 3000 метров (мин., сек.)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Челночный бег 10х10 метров (сек.)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Берпи (в течение 1 минуты 30 секунд)</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и более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21 до 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16 до 20</w:t>
            </w:r>
          </w:p>
        </w:tc>
      </w:tr>
    </w:tbl>
    <w:bookmarkStart w:name="z468" w:id="179"/>
    <w:p>
      <w:pPr>
        <w:spacing w:after="0"/>
        <w:ind w:left="0"/>
        <w:jc w:val="both"/>
      </w:pPr>
      <w:r>
        <w:rPr>
          <w:rFonts w:ascii="Times New Roman"/>
          <w:b w:val="false"/>
          <w:i w:val="false"/>
          <w:color w:val="000000"/>
          <w:sz w:val="28"/>
        </w:rPr>
        <w:t>
      Женщины:</w:t>
      </w:r>
    </w:p>
    <w:bookmarkEnd w:id="179"/>
    <w:bookmarkStart w:name="z469" w:id="180"/>
    <w:p>
      <w:pPr>
        <w:spacing w:after="0"/>
        <w:ind w:left="0"/>
        <w:jc w:val="both"/>
      </w:pPr>
      <w:r>
        <w:rPr>
          <w:rFonts w:ascii="Times New Roman"/>
          <w:b w:val="false"/>
          <w:i w:val="false"/>
          <w:color w:val="000000"/>
          <w:sz w:val="28"/>
        </w:rPr>
        <w:t>
      1 группа до 24 лет:</w:t>
      </w:r>
    </w:p>
    <w:bookmarkEnd w:id="18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Упражнение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Отлично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Хорошо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Удовлетворительно</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Комплексно-силовое упражнение (количество раз)</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Бег на 100 метров (сек.)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Бег на 1000 метров (мин., сек.)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Челночный бег 10х10 метров (сек.)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Берпи (в течение 1 минуты 30 секунд)</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и более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19 до 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15 до 18</w:t>
            </w:r>
          </w:p>
        </w:tc>
      </w:tr>
    </w:tbl>
    <w:bookmarkStart w:name="z500" w:id="181"/>
    <w:p>
      <w:pPr>
        <w:spacing w:after="0"/>
        <w:ind w:left="0"/>
        <w:jc w:val="both"/>
      </w:pPr>
      <w:r>
        <w:rPr>
          <w:rFonts w:ascii="Times New Roman"/>
          <w:b w:val="false"/>
          <w:i w:val="false"/>
          <w:color w:val="000000"/>
          <w:sz w:val="28"/>
        </w:rPr>
        <w:t>
      2 группа 25-29 лет:</w:t>
      </w:r>
    </w:p>
    <w:bookmarkEnd w:id="18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Упражнение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Отлично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Хорошо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Удовлетворительно</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Комплексно-силовое упражнение (количество раз)</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Бег на 100 метров (сек.)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Бег на 1000 метров (мин., сек.)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Челночный бег 10х10 метров (сек.)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Берпи (в течение 2 минут)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и более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18 до 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14 до 17</w:t>
            </w:r>
          </w:p>
        </w:tc>
      </w:tr>
    </w:tbl>
    <w:bookmarkStart w:name="z531" w:id="182"/>
    <w:p>
      <w:pPr>
        <w:spacing w:after="0"/>
        <w:ind w:left="0"/>
        <w:jc w:val="both"/>
      </w:pPr>
      <w:r>
        <w:rPr>
          <w:rFonts w:ascii="Times New Roman"/>
          <w:b w:val="false"/>
          <w:i w:val="false"/>
          <w:color w:val="000000"/>
          <w:sz w:val="28"/>
        </w:rPr>
        <w:t>
      3 группа 30 лет и более:</w:t>
      </w:r>
    </w:p>
    <w:bookmarkEnd w:id="18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Упражнение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Отлично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Хорошо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Удовлетворительно</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Комплексно-силовое упражнение (количество раз)</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Бег на 100 метров (сек.)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Бег на 1000 метров (мин., сек.)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Челночный бег 10х10 метров (сек.)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Берпи (в течение 2 минут 15 секунд)</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и более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17 до 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13 до 16</w:t>
            </w:r>
          </w:p>
        </w:tc>
      </w:tr>
    </w:tbl>
    <w:p>
      <w:pPr>
        <w:spacing w:after="0"/>
        <w:ind w:left="0"/>
        <w:jc w:val="both"/>
      </w:pPr>
      <w:bookmarkStart w:name="z570" w:id="183"/>
      <w:r>
        <w:rPr>
          <w:rFonts w:ascii="Times New Roman"/>
          <w:b w:val="false"/>
          <w:i w:val="false"/>
          <w:color w:val="000000"/>
          <w:sz w:val="28"/>
        </w:rPr>
        <w:t>
      3. Для сотрудников (военнослужащих), поступающих в вузы ОНБ по образовательным программам высшего образования, а также для лиц, поступающих в вузы ОНБ по образовательным программам высшего образования с сокращенным сроком обучения по линии подразделений приравненных к оперативным:</w:t>
      </w:r>
    </w:p>
    <w:bookmarkEnd w:id="183"/>
    <w:p>
      <w:pPr>
        <w:spacing w:after="0"/>
        <w:ind w:left="0"/>
        <w:jc w:val="both"/>
      </w:pPr>
      <w:r>
        <w:rPr>
          <w:rFonts w:ascii="Times New Roman"/>
          <w:b w:val="false"/>
          <w:i w:val="false"/>
          <w:color w:val="000000"/>
          <w:sz w:val="28"/>
        </w:rPr>
        <w:t>Мужчины:</w:t>
      </w:r>
    </w:p>
    <w:p>
      <w:pPr>
        <w:spacing w:after="0"/>
        <w:ind w:left="0"/>
        <w:jc w:val="both"/>
      </w:pPr>
      <w:r>
        <w:rPr>
          <w:rFonts w:ascii="Times New Roman"/>
          <w:b w:val="false"/>
          <w:i w:val="false"/>
          <w:color w:val="000000"/>
          <w:sz w:val="28"/>
        </w:rPr>
        <w:t>1 группа до 24 лет включительно:</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Упражнение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Отлично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Хорошо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Удовлетворительно</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Подтягивание на перекладине (количество раз)</w:t>
            </w:r>
          </w:p>
          <w:p>
            <w:pPr>
              <w:spacing w:after="20"/>
              <w:ind w:left="20"/>
              <w:jc w:val="both"/>
            </w:pPr>
            <w:r>
              <w:rPr>
                <w:rFonts w:ascii="Times New Roman"/>
                <w:b w:val="false"/>
                <w:i w:val="false"/>
                <w:color w:val="000000"/>
                <w:sz w:val="20"/>
              </w:rPr>
              <w:t>Комплексно-силовое упражнение № 1 (количество раз)</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p>
            <w:pPr>
              <w:spacing w:after="20"/>
              <w:ind w:left="20"/>
              <w:jc w:val="both"/>
            </w:pPr>
            <w:r>
              <w:rPr>
                <w:rFonts w:ascii="Times New Roman"/>
                <w:b w:val="false"/>
                <w:i w:val="false"/>
                <w:color w:val="000000"/>
                <w:sz w:val="20"/>
              </w:rPr>
              <w:t>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p>
            <w:pPr>
              <w:spacing w:after="20"/>
              <w:ind w:left="20"/>
              <w:jc w:val="both"/>
            </w:pPr>
            <w:r>
              <w:rPr>
                <w:rFonts w:ascii="Times New Roman"/>
                <w:b w:val="false"/>
                <w:i w:val="false"/>
                <w:color w:val="000000"/>
                <w:sz w:val="20"/>
              </w:rPr>
              <w:t>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Бег на 100 метров (сек.)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Бег на 2000 метров (мин. сек.)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Челночный бег 10х10 метров (сек.)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Берпи (в течение 1 минуты)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и более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23 до 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19 до 22</w:t>
            </w:r>
          </w:p>
        </w:tc>
      </w:tr>
    </w:tbl>
    <w:p>
      <w:pPr>
        <w:spacing w:after="0"/>
        <w:ind w:left="0"/>
        <w:jc w:val="both"/>
      </w:pPr>
      <w:r>
        <w:rPr>
          <w:rFonts w:ascii="Times New Roman"/>
          <w:b w:val="false"/>
          <w:i w:val="false"/>
          <w:color w:val="000000"/>
          <w:sz w:val="28"/>
        </w:rPr>
        <w:t>
      2 группа: 25-29 лет: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Упражнение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Отлично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Хорошо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Удовлетворительно</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Подтягивание на перекладине (количество раз)</w:t>
            </w:r>
          </w:p>
          <w:p>
            <w:pPr>
              <w:spacing w:after="20"/>
              <w:ind w:left="20"/>
              <w:jc w:val="both"/>
            </w:pPr>
            <w:r>
              <w:rPr>
                <w:rFonts w:ascii="Times New Roman"/>
                <w:b w:val="false"/>
                <w:i w:val="false"/>
                <w:color w:val="000000"/>
                <w:sz w:val="20"/>
              </w:rPr>
              <w:t>Комплексно-силовое упражнение № 1 (количество раз)</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p>
            <w:pPr>
              <w:spacing w:after="20"/>
              <w:ind w:left="20"/>
              <w:jc w:val="both"/>
            </w:pPr>
            <w:r>
              <w:rPr>
                <w:rFonts w:ascii="Times New Roman"/>
                <w:b w:val="false"/>
                <w:i w:val="false"/>
                <w:color w:val="000000"/>
                <w:sz w:val="20"/>
              </w:rPr>
              <w:t>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p>
            <w:pPr>
              <w:spacing w:after="20"/>
              <w:ind w:left="20"/>
              <w:jc w:val="both"/>
            </w:pPr>
            <w:r>
              <w:rPr>
                <w:rFonts w:ascii="Times New Roman"/>
                <w:b w:val="false"/>
                <w:i w:val="false"/>
                <w:color w:val="000000"/>
                <w:sz w:val="20"/>
              </w:rPr>
              <w:t>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Бег на 100 метров (сек.)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Бег на 2000 метров (мин. сек.)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Челночный бег 10х10 метров (сек.)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Берпи (в течение 1 минуты 15 секунд)</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и более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22 до 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17 до 21</w:t>
            </w:r>
          </w:p>
        </w:tc>
      </w:tr>
    </w:tbl>
    <w:p>
      <w:pPr>
        <w:spacing w:after="0"/>
        <w:ind w:left="0"/>
        <w:jc w:val="both"/>
      </w:pPr>
      <w:r>
        <w:rPr>
          <w:rFonts w:ascii="Times New Roman"/>
          <w:b w:val="false"/>
          <w:i w:val="false"/>
          <w:color w:val="000000"/>
          <w:sz w:val="28"/>
        </w:rPr>
        <w:t>
      3 группа: 30 лет и более: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Упражнение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Отлично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Хорошо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Удовлетворительно</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Подтягивание на перекладине (количество раз)</w:t>
            </w:r>
          </w:p>
          <w:p>
            <w:pPr>
              <w:spacing w:after="20"/>
              <w:ind w:left="20"/>
              <w:jc w:val="both"/>
            </w:pPr>
            <w:r>
              <w:rPr>
                <w:rFonts w:ascii="Times New Roman"/>
                <w:b w:val="false"/>
                <w:i w:val="false"/>
                <w:color w:val="000000"/>
                <w:sz w:val="20"/>
              </w:rPr>
              <w:t>Комплексно-силовое упражнение № 1 (количество раз)</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p>
            <w:pPr>
              <w:spacing w:after="20"/>
              <w:ind w:left="20"/>
              <w:jc w:val="both"/>
            </w:pPr>
            <w:r>
              <w:rPr>
                <w:rFonts w:ascii="Times New Roman"/>
                <w:b w:val="false"/>
                <w:i w:val="false"/>
                <w:color w:val="000000"/>
                <w:sz w:val="20"/>
              </w:rPr>
              <w:t>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p>
            <w:pPr>
              <w:spacing w:after="20"/>
              <w:ind w:left="20"/>
              <w:jc w:val="both"/>
            </w:pPr>
            <w:r>
              <w:rPr>
                <w:rFonts w:ascii="Times New Roman"/>
                <w:b w:val="false"/>
                <w:i w:val="false"/>
                <w:color w:val="000000"/>
                <w:sz w:val="20"/>
              </w:rPr>
              <w:t>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p>
            <w:pPr>
              <w:spacing w:after="20"/>
              <w:ind w:left="20"/>
              <w:jc w:val="both"/>
            </w:pPr>
            <w:r>
              <w:rPr>
                <w:rFonts w:ascii="Times New Roman"/>
                <w:b w:val="false"/>
                <w:i w:val="false"/>
                <w:color w:val="000000"/>
                <w:sz w:val="20"/>
              </w:rPr>
              <w:t>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Бег на 100 метров (сек.)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Бег на 2000 метров (мин. сек.)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Челночный бег 10х10 метров (сек.)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Берпи (в течение 1 минуты 30 секунд)</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и более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21 до 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16 до 20</w:t>
            </w:r>
          </w:p>
        </w:tc>
      </w:tr>
    </w:tbl>
    <w:p>
      <w:pPr>
        <w:spacing w:after="0"/>
        <w:ind w:left="0"/>
        <w:jc w:val="both"/>
      </w:pPr>
      <w:r>
        <w:rPr>
          <w:rFonts w:ascii="Times New Roman"/>
          <w:b w:val="false"/>
          <w:i w:val="false"/>
          <w:color w:val="000000"/>
          <w:sz w:val="28"/>
        </w:rPr>
        <w:t>
      Женщины:</w:t>
      </w:r>
    </w:p>
    <w:p>
      <w:pPr>
        <w:spacing w:after="0"/>
        <w:ind w:left="0"/>
        <w:jc w:val="both"/>
      </w:pPr>
      <w:r>
        <w:rPr>
          <w:rFonts w:ascii="Times New Roman"/>
          <w:b w:val="false"/>
          <w:i w:val="false"/>
          <w:color w:val="000000"/>
          <w:sz w:val="28"/>
        </w:rPr>
        <w:t>1 группа: до 24 лет включительно:</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Упражнение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Отлично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Хорошо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Удовлетворительно</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Комплексно-силовое упражнение № 2 (количество раз)</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Бег на 100 метров (сек.)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Бег на 800 метров (мин. сек.)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Челночный бег 10х10 метров (сек.)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Берпи</w:t>
            </w:r>
          </w:p>
          <w:p>
            <w:pPr>
              <w:spacing w:after="20"/>
              <w:ind w:left="20"/>
              <w:jc w:val="both"/>
            </w:pPr>
            <w:r>
              <w:rPr>
                <w:rFonts w:ascii="Times New Roman"/>
                <w:b w:val="false"/>
                <w:i w:val="false"/>
                <w:color w:val="000000"/>
                <w:sz w:val="20"/>
              </w:rPr>
              <w:t>(в течение 1 минуты 30 секунд)</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и более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19 до 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15 до 18</w:t>
            </w:r>
          </w:p>
        </w:tc>
      </w:tr>
    </w:tbl>
    <w:p>
      <w:pPr>
        <w:spacing w:after="0"/>
        <w:ind w:left="0"/>
        <w:jc w:val="both"/>
      </w:pPr>
      <w:r>
        <w:rPr>
          <w:rFonts w:ascii="Times New Roman"/>
          <w:b w:val="false"/>
          <w:i w:val="false"/>
          <w:color w:val="000000"/>
          <w:sz w:val="28"/>
        </w:rPr>
        <w:t>
      2 группа: 25-29 лет: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Упражнение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Отлично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Хорошо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Удовлетворительно</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Комплексно-силовое упражнение № 2 (количество раз)</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Бег на 100 метров (сек.)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Бег на 800 метров (мин. сек.)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Челночный бег 10х10 метров (сек.)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Берпи (в течение 2 минут)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и более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18 до 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14 до 17</w:t>
            </w:r>
          </w:p>
        </w:tc>
      </w:tr>
    </w:tbl>
    <w:p>
      <w:pPr>
        <w:spacing w:after="0"/>
        <w:ind w:left="0"/>
        <w:jc w:val="both"/>
      </w:pPr>
      <w:r>
        <w:rPr>
          <w:rFonts w:ascii="Times New Roman"/>
          <w:b w:val="false"/>
          <w:i w:val="false"/>
          <w:color w:val="000000"/>
          <w:sz w:val="28"/>
        </w:rPr>
        <w:t>
      3 группа: 30 лет и более: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Упражнение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Отлично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Хорошо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Удовлетворительно</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Комплексно-силовое упражнение № 2</w:t>
            </w:r>
          </w:p>
          <w:p>
            <w:pPr>
              <w:spacing w:after="20"/>
              <w:ind w:left="20"/>
              <w:jc w:val="both"/>
            </w:pPr>
            <w:r>
              <w:rPr>
                <w:rFonts w:ascii="Times New Roman"/>
                <w:b w:val="false"/>
                <w:i w:val="false"/>
                <w:color w:val="000000"/>
                <w:sz w:val="20"/>
              </w:rPr>
              <w:t>(количество раз)</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Бег на 100 метров (сек.)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Бег на 800 метров (мин. сек.)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Челночный бег 10х10 метров (сек.)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Берпи (в течение 2 минут 15 секунд)</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и более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17 до 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13 до 16</w:t>
            </w:r>
          </w:p>
        </w:tc>
      </w:tr>
    </w:tbl>
    <w:bookmarkStart w:name="z562" w:id="184"/>
    <w:p>
      <w:pPr>
        <w:spacing w:after="0"/>
        <w:ind w:left="0"/>
        <w:jc w:val="both"/>
      </w:pPr>
      <w:r>
        <w:rPr>
          <w:rFonts w:ascii="Times New Roman"/>
          <w:b w:val="false"/>
          <w:i w:val="false"/>
          <w:color w:val="000000"/>
          <w:sz w:val="28"/>
        </w:rPr>
        <w:t>
      Условия выполнения физических упражнений:</w:t>
      </w:r>
    </w:p>
    <w:bookmarkEnd w:id="184"/>
    <w:bookmarkStart w:name="z571" w:id="185"/>
    <w:p>
      <w:pPr>
        <w:spacing w:after="0"/>
        <w:ind w:left="0"/>
        <w:jc w:val="both"/>
      </w:pPr>
      <w:r>
        <w:rPr>
          <w:rFonts w:ascii="Times New Roman"/>
          <w:b w:val="false"/>
          <w:i w:val="false"/>
          <w:color w:val="000000"/>
          <w:sz w:val="28"/>
        </w:rPr>
        <w:t>
      1) бег на 100, 800, 1000, 2000, 3000 метров проводится на беговой дорожке стадиона или на любой ровной местности;</w:t>
      </w:r>
    </w:p>
    <w:bookmarkEnd w:id="185"/>
    <w:bookmarkStart w:name="z572" w:id="186"/>
    <w:p>
      <w:pPr>
        <w:spacing w:after="0"/>
        <w:ind w:left="0"/>
        <w:jc w:val="both"/>
      </w:pPr>
      <w:r>
        <w:rPr>
          <w:rFonts w:ascii="Times New Roman"/>
          <w:b w:val="false"/>
          <w:i w:val="false"/>
          <w:color w:val="000000"/>
          <w:sz w:val="28"/>
        </w:rPr>
        <w:t>
      2) челночный бег 10х10 метров проводится на ровной площадке, размеченной двумя линиями на расстоянии 10 метров друг от друга. Упражнение выполняется из положения "высокий старт". По команде "марш" (условному сигналу) пробежать 10 метров, коснуться рукой линии, вернуться назад, коснуться рукой другой линии. Всего необходимо пробежать 10 отрезков по 10 метров;</w:t>
      </w:r>
    </w:p>
    <w:bookmarkEnd w:id="186"/>
    <w:bookmarkStart w:name="z573" w:id="187"/>
    <w:p>
      <w:pPr>
        <w:spacing w:after="0"/>
        <w:ind w:left="0"/>
        <w:jc w:val="both"/>
      </w:pPr>
      <w:r>
        <w:rPr>
          <w:rFonts w:ascii="Times New Roman"/>
          <w:b w:val="false"/>
          <w:i w:val="false"/>
          <w:color w:val="000000"/>
          <w:sz w:val="28"/>
        </w:rPr>
        <w:t>
      3) берпи выполняется из исходного положения: ноги на ширине плеч, руки вдоль туловища. Из исходного положения увести таз назад, совершить наклон, опираясь на ладонь (руки на ширине плеч). При наклоне не отрывать пятки от пола. В полупрыжке перенести вес тела на руки, одновременно выбросить ноги назад. Принять положение лежа, опираясь на согнутые руки. Бедра и грудь должны коснуться поверхности одновременно. После чего оторвать ладони от пола, в полупрыжке подтянуть ноги внутрь, возвращаясь в позицию полуприседа. Совершить прыжок вверх с отрывом стопы от земли и выполнением хлопка руками над головой, при этом корпус прямой;</w:t>
      </w:r>
    </w:p>
    <w:bookmarkEnd w:id="187"/>
    <w:bookmarkStart w:name="z574" w:id="188"/>
    <w:p>
      <w:pPr>
        <w:spacing w:after="0"/>
        <w:ind w:left="0"/>
        <w:jc w:val="both"/>
      </w:pPr>
      <w:r>
        <w:rPr>
          <w:rFonts w:ascii="Times New Roman"/>
          <w:b w:val="false"/>
          <w:i w:val="false"/>
          <w:color w:val="000000"/>
          <w:sz w:val="28"/>
        </w:rPr>
        <w:t>
      4) комплексное силовое упражнение № 1 выполняется в течение 12 минут и состоит из серии, включающей в себя: сгибание и разгибание рук в положении "упор лежа" (корпус прямой, сгибание рук до угла в 90 градусов, ширина упора рук произвольная) – 10 раз; из положения "упор лежа" принять положение "упор присев" и вернуться в исходное положение. В момент подтягивания ног к рукам они должны быть максимально близко друг к другу, а также при возвращении в положение "упор лежа" необходимо максимально прогнуться в пояснице – 10 раз; из положения "присед" (угол между бедром и голенью составляет менее 90 градусов) произвести выпрыгивание вверх на максимальную высоту и вернуться в положение "присед" – 10 раз; из положения "присед" лечь на спину, руки согнуты в локтях перед грудью, ноги вытянуты вперед, произвести подъем корпуса с последующим наклоном вперед, выпрямлением рук до касания пальцами пальцев ног (допускается незначительное сгибание ног в коленях) – 10 раз. Упражнение выполняется без пауз и остановок, темп выполнения выбирается самостоятельно. В случае остановки более 5 секунд упражнение считается завершенным;</w:t>
      </w:r>
    </w:p>
    <w:bookmarkEnd w:id="188"/>
    <w:bookmarkStart w:name="z575" w:id="189"/>
    <w:p>
      <w:pPr>
        <w:spacing w:after="0"/>
        <w:ind w:left="0"/>
        <w:jc w:val="both"/>
      </w:pPr>
      <w:r>
        <w:rPr>
          <w:rFonts w:ascii="Times New Roman"/>
          <w:b w:val="false"/>
          <w:i w:val="false"/>
          <w:color w:val="000000"/>
          <w:sz w:val="28"/>
        </w:rPr>
        <w:t>
      5) комплексное силовое упражнение № 2 выполняется в течение одной минуты: первые 30 секунд – из исходного положения: лежа на спине, руки согнуты в локтях перед грудью и прижаты. Выполнить максимальное количество подъемов корпуса с выпрямлением рук (с касанием пальцами рук пальцев ног), ноги закреплены (допускается незначительное сгибание ног), при возвращении в исходное положение необходимо касание опоры лопатками, затем по команде "смена" повернуться в упор лежа и без паузы для отдыха выполнить в течение последующих 30 секунд максимальное количество сгибаний и разгибаний рук в упоре лежа (тело прямое, руки сгибать до угла 90 градусов, при этом опустив тело до параллели с полом);</w:t>
      </w:r>
    </w:p>
    <w:bookmarkEnd w:id="189"/>
    <w:p>
      <w:pPr>
        <w:spacing w:after="0"/>
        <w:ind w:left="0"/>
        <w:jc w:val="both"/>
      </w:pPr>
      <w:bookmarkStart w:name="z576" w:id="190"/>
      <w:r>
        <w:rPr>
          <w:rFonts w:ascii="Times New Roman"/>
          <w:b w:val="false"/>
          <w:i w:val="false"/>
          <w:color w:val="000000"/>
          <w:sz w:val="28"/>
        </w:rPr>
        <w:t>
      6) подтягивание на высокой перекладине выполняется из исходного положения: вис, хватом сверху (большой палец снизу), руки прямые, не касаясь ногами опоры. Упражнение считается выполненным при пересечении подбородком грифа перекладины и возвращении в исходное положение на прямые руки. Допускается отклонение тела от неподвижного состояния, незначительное сгибание и разведение ног. Запрещается выполнять упражнение с прыжка, рывками и махами.</w:t>
      </w:r>
    </w:p>
    <w:bookmarkEnd w:id="190"/>
    <w:p>
      <w:pPr>
        <w:spacing w:after="0"/>
        <w:ind w:left="0"/>
        <w:jc w:val="both"/>
      </w:pPr>
      <w:r>
        <w:rPr>
          <w:rFonts w:ascii="Times New Roman"/>
          <w:b w:val="false"/>
          <w:i w:val="false"/>
          <w:color w:val="000000"/>
          <w:sz w:val="28"/>
        </w:rPr>
        <w:t>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w:t>
            </w:r>
            <w:r>
              <w:br/>
            </w:r>
            <w:r>
              <w:rPr>
                <w:rFonts w:ascii="Times New Roman"/>
                <w:b w:val="false"/>
                <w:i w:val="false"/>
                <w:color w:val="000000"/>
                <w:sz w:val="20"/>
              </w:rPr>
              <w:t>к Правилам приема на обучение</w:t>
            </w:r>
            <w:r>
              <w:br/>
            </w:r>
            <w:r>
              <w:rPr>
                <w:rFonts w:ascii="Times New Roman"/>
                <w:b w:val="false"/>
                <w:i w:val="false"/>
                <w:color w:val="000000"/>
                <w:sz w:val="20"/>
              </w:rPr>
              <w:t>в военные, специальные учебные</w:t>
            </w:r>
            <w:r>
              <w:br/>
            </w:r>
            <w:r>
              <w:rPr>
                <w:rFonts w:ascii="Times New Roman"/>
                <w:b w:val="false"/>
                <w:i w:val="false"/>
                <w:color w:val="000000"/>
                <w:sz w:val="20"/>
              </w:rPr>
              <w:t>заведения органов национальной</w:t>
            </w:r>
            <w:r>
              <w:br/>
            </w:r>
            <w:r>
              <w:rPr>
                <w:rFonts w:ascii="Times New Roman"/>
                <w:b w:val="false"/>
                <w:i w:val="false"/>
                <w:color w:val="000000"/>
                <w:sz w:val="20"/>
              </w:rPr>
              <w:t>безопасности Республики Казахстан,</w:t>
            </w:r>
            <w:r>
              <w:br/>
            </w:r>
            <w:r>
              <w:rPr>
                <w:rFonts w:ascii="Times New Roman"/>
                <w:b w:val="false"/>
                <w:i w:val="false"/>
                <w:color w:val="000000"/>
                <w:sz w:val="20"/>
              </w:rPr>
              <w:t>реализующие образовательные</w:t>
            </w:r>
            <w:r>
              <w:br/>
            </w:r>
            <w:r>
              <w:rPr>
                <w:rFonts w:ascii="Times New Roman"/>
                <w:b w:val="false"/>
                <w:i w:val="false"/>
                <w:color w:val="000000"/>
                <w:sz w:val="20"/>
              </w:rPr>
              <w:t>программы высшего образования</w:t>
            </w:r>
          </w:p>
        </w:tc>
      </w:tr>
    </w:tbl>
    <w:bookmarkStart w:name="z244" w:id="191"/>
    <w:p>
      <w:pPr>
        <w:spacing w:after="0"/>
        <w:ind w:left="0"/>
        <w:jc w:val="left"/>
      </w:pPr>
      <w:r>
        <w:rPr>
          <w:rFonts w:ascii="Times New Roman"/>
          <w:b/>
          <w:i w:val="false"/>
          <w:color w:val="000000"/>
        </w:rPr>
        <w:t xml:space="preserve"> Критерии оценивания знаний по предмету "Основы права" или политологии</w:t>
      </w:r>
    </w:p>
    <w:bookmarkEnd w:id="191"/>
    <w:bookmarkStart w:name="z245" w:id="192"/>
    <w:p>
      <w:pPr>
        <w:spacing w:after="0"/>
        <w:ind w:left="0"/>
        <w:jc w:val="both"/>
      </w:pPr>
      <w:r>
        <w:rPr>
          <w:rFonts w:ascii="Times New Roman"/>
          <w:b w:val="false"/>
          <w:i w:val="false"/>
          <w:color w:val="000000"/>
          <w:sz w:val="28"/>
        </w:rPr>
        <w:t>
      Оценка "отлично" ставится в случае, если:</w:t>
      </w:r>
    </w:p>
    <w:bookmarkEnd w:id="192"/>
    <w:bookmarkStart w:name="z246" w:id="193"/>
    <w:p>
      <w:pPr>
        <w:spacing w:after="0"/>
        <w:ind w:left="0"/>
        <w:jc w:val="both"/>
      </w:pPr>
      <w:r>
        <w:rPr>
          <w:rFonts w:ascii="Times New Roman"/>
          <w:b w:val="false"/>
          <w:i w:val="false"/>
          <w:color w:val="000000"/>
          <w:sz w:val="28"/>
        </w:rPr>
        <w:t>
      дан правильный, грамотный, обстоятельный, исчерпывающий, аргументированный ответ, полностью и всесторонне раскрывающий суть поставленного вопроса;</w:t>
      </w:r>
    </w:p>
    <w:bookmarkEnd w:id="193"/>
    <w:bookmarkStart w:name="z247" w:id="194"/>
    <w:p>
      <w:pPr>
        <w:spacing w:after="0"/>
        <w:ind w:left="0"/>
        <w:jc w:val="both"/>
      </w:pPr>
      <w:r>
        <w:rPr>
          <w:rFonts w:ascii="Times New Roman"/>
          <w:b w:val="false"/>
          <w:i w:val="false"/>
          <w:color w:val="000000"/>
          <w:sz w:val="28"/>
        </w:rPr>
        <w:t>
      продемонстрировано глубокое и системное знание материала, свободное владение концептуально-понятийным аппаратом, научным языком и терминологией;</w:t>
      </w:r>
    </w:p>
    <w:bookmarkEnd w:id="194"/>
    <w:bookmarkStart w:name="z248" w:id="195"/>
    <w:p>
      <w:pPr>
        <w:spacing w:after="0"/>
        <w:ind w:left="0"/>
        <w:jc w:val="both"/>
      </w:pPr>
      <w:r>
        <w:rPr>
          <w:rFonts w:ascii="Times New Roman"/>
          <w:b w:val="false"/>
          <w:i w:val="false"/>
          <w:color w:val="000000"/>
          <w:sz w:val="28"/>
        </w:rPr>
        <w:t>
      представлено логически обоснованное и убедительное изложение ответа.</w:t>
      </w:r>
    </w:p>
    <w:bookmarkEnd w:id="195"/>
    <w:bookmarkStart w:name="z249" w:id="196"/>
    <w:p>
      <w:pPr>
        <w:spacing w:after="0"/>
        <w:ind w:left="0"/>
        <w:jc w:val="both"/>
      </w:pPr>
      <w:r>
        <w:rPr>
          <w:rFonts w:ascii="Times New Roman"/>
          <w:b w:val="false"/>
          <w:i w:val="false"/>
          <w:color w:val="000000"/>
          <w:sz w:val="28"/>
        </w:rPr>
        <w:t>
      Оценка "хорошо" ставится в случае, если:</w:t>
      </w:r>
    </w:p>
    <w:bookmarkEnd w:id="196"/>
    <w:bookmarkStart w:name="z250" w:id="197"/>
    <w:p>
      <w:pPr>
        <w:spacing w:after="0"/>
        <w:ind w:left="0"/>
        <w:jc w:val="both"/>
      </w:pPr>
      <w:r>
        <w:rPr>
          <w:rFonts w:ascii="Times New Roman"/>
          <w:b w:val="false"/>
          <w:i w:val="false"/>
          <w:color w:val="000000"/>
          <w:sz w:val="28"/>
        </w:rPr>
        <w:t>
      раскрыта суть поставленных вопросов, но с отдельными неточностями в формулировках;</w:t>
      </w:r>
    </w:p>
    <w:bookmarkEnd w:id="197"/>
    <w:bookmarkStart w:name="z251" w:id="198"/>
    <w:p>
      <w:pPr>
        <w:spacing w:after="0"/>
        <w:ind w:left="0"/>
        <w:jc w:val="both"/>
      </w:pPr>
      <w:r>
        <w:rPr>
          <w:rFonts w:ascii="Times New Roman"/>
          <w:b w:val="false"/>
          <w:i w:val="false"/>
          <w:color w:val="000000"/>
          <w:sz w:val="28"/>
        </w:rPr>
        <w:t>
      продемонстрировано знание основных моментов программного материала и умение пользоваться концептуально-понятийным аппаратом;</w:t>
      </w:r>
    </w:p>
    <w:bookmarkEnd w:id="198"/>
    <w:bookmarkStart w:name="z252" w:id="199"/>
    <w:p>
      <w:pPr>
        <w:spacing w:after="0"/>
        <w:ind w:left="0"/>
        <w:jc w:val="both"/>
      </w:pPr>
      <w:r>
        <w:rPr>
          <w:rFonts w:ascii="Times New Roman"/>
          <w:b w:val="false"/>
          <w:i w:val="false"/>
          <w:color w:val="000000"/>
          <w:sz w:val="28"/>
        </w:rPr>
        <w:t>
      в целом продемонстрировано логически корректное, но не всегда точное и аргументированное изложение ответа.</w:t>
      </w:r>
    </w:p>
    <w:bookmarkEnd w:id="199"/>
    <w:bookmarkStart w:name="z253" w:id="200"/>
    <w:p>
      <w:pPr>
        <w:spacing w:after="0"/>
        <w:ind w:left="0"/>
        <w:jc w:val="both"/>
      </w:pPr>
      <w:r>
        <w:rPr>
          <w:rFonts w:ascii="Times New Roman"/>
          <w:b w:val="false"/>
          <w:i w:val="false"/>
          <w:color w:val="000000"/>
          <w:sz w:val="28"/>
        </w:rPr>
        <w:t xml:space="preserve">
      Оценка "удовлетворительно" ставится в случае, если: </w:t>
      </w:r>
    </w:p>
    <w:bookmarkEnd w:id="200"/>
    <w:bookmarkStart w:name="z254" w:id="201"/>
    <w:p>
      <w:pPr>
        <w:spacing w:after="0"/>
        <w:ind w:left="0"/>
        <w:jc w:val="both"/>
      </w:pPr>
      <w:r>
        <w:rPr>
          <w:rFonts w:ascii="Times New Roman"/>
          <w:b w:val="false"/>
          <w:i w:val="false"/>
          <w:color w:val="000000"/>
          <w:sz w:val="28"/>
        </w:rPr>
        <w:t>
       поставленный вопрос раскрыт недостаточно полно, в формулировках имеются ошибки, а ответ слабо аргументирован;</w:t>
      </w:r>
    </w:p>
    <w:bookmarkEnd w:id="201"/>
    <w:bookmarkStart w:name="z255" w:id="202"/>
    <w:p>
      <w:pPr>
        <w:spacing w:after="0"/>
        <w:ind w:left="0"/>
        <w:jc w:val="both"/>
      </w:pPr>
      <w:r>
        <w:rPr>
          <w:rFonts w:ascii="Times New Roman"/>
          <w:b w:val="false"/>
          <w:i w:val="false"/>
          <w:color w:val="000000"/>
          <w:sz w:val="28"/>
        </w:rPr>
        <w:t>
      продемонстрированы фрагментарные, поверхностные знания по предмету;</w:t>
      </w:r>
    </w:p>
    <w:bookmarkEnd w:id="202"/>
    <w:bookmarkStart w:name="z256" w:id="203"/>
    <w:p>
      <w:pPr>
        <w:spacing w:after="0"/>
        <w:ind w:left="0"/>
        <w:jc w:val="both"/>
      </w:pPr>
      <w:r>
        <w:rPr>
          <w:rFonts w:ascii="Times New Roman"/>
          <w:b w:val="false"/>
          <w:i w:val="false"/>
          <w:color w:val="000000"/>
          <w:sz w:val="28"/>
        </w:rPr>
        <w:t>
      обнаружились затруднения с использованием научно-понятийного аппарата и терминологии.</w:t>
      </w:r>
    </w:p>
    <w:bookmarkEnd w:id="203"/>
    <w:bookmarkStart w:name="z257" w:id="204"/>
    <w:p>
      <w:pPr>
        <w:spacing w:after="0"/>
        <w:ind w:left="0"/>
        <w:jc w:val="both"/>
      </w:pPr>
      <w:r>
        <w:rPr>
          <w:rFonts w:ascii="Times New Roman"/>
          <w:b w:val="false"/>
          <w:i w:val="false"/>
          <w:color w:val="000000"/>
          <w:sz w:val="28"/>
        </w:rPr>
        <w:t>
      Оценка "неудовлетворительно" ставится в случае, если:</w:t>
      </w:r>
    </w:p>
    <w:bookmarkEnd w:id="204"/>
    <w:bookmarkStart w:name="z258" w:id="205"/>
    <w:p>
      <w:pPr>
        <w:spacing w:after="0"/>
        <w:ind w:left="0"/>
        <w:jc w:val="both"/>
      </w:pPr>
      <w:r>
        <w:rPr>
          <w:rFonts w:ascii="Times New Roman"/>
          <w:b w:val="false"/>
          <w:i w:val="false"/>
          <w:color w:val="000000"/>
          <w:sz w:val="28"/>
        </w:rPr>
        <w:t>
      полностью отсутствует ответ на вопросы билета, либо поставленные вопросы не раскрыты, а в ответе содержались грубые ошибки;</w:t>
      </w:r>
    </w:p>
    <w:bookmarkEnd w:id="205"/>
    <w:bookmarkStart w:name="z259" w:id="206"/>
    <w:p>
      <w:pPr>
        <w:spacing w:after="0"/>
        <w:ind w:left="0"/>
        <w:jc w:val="both"/>
      </w:pPr>
      <w:r>
        <w:rPr>
          <w:rFonts w:ascii="Times New Roman"/>
          <w:b w:val="false"/>
          <w:i w:val="false"/>
          <w:color w:val="000000"/>
          <w:sz w:val="28"/>
        </w:rPr>
        <w:t>
      ошибочно и неполно использована терминология и научно-понятийный аппарат, относящийся к соответствующим темам;</w:t>
      </w:r>
    </w:p>
    <w:bookmarkEnd w:id="206"/>
    <w:bookmarkStart w:name="z260" w:id="207"/>
    <w:p>
      <w:pPr>
        <w:spacing w:after="0"/>
        <w:ind w:left="0"/>
        <w:jc w:val="both"/>
      </w:pPr>
      <w:r>
        <w:rPr>
          <w:rFonts w:ascii="Times New Roman"/>
          <w:b w:val="false"/>
          <w:i w:val="false"/>
          <w:color w:val="000000"/>
          <w:sz w:val="28"/>
        </w:rPr>
        <w:t>
      представлены ответы на экзаменационные вопросы, в которых отсутствует аргументация;</w:t>
      </w:r>
    </w:p>
    <w:bookmarkEnd w:id="207"/>
    <w:bookmarkStart w:name="z261" w:id="208"/>
    <w:p>
      <w:pPr>
        <w:spacing w:after="0"/>
        <w:ind w:left="0"/>
        <w:jc w:val="both"/>
      </w:pPr>
      <w:r>
        <w:rPr>
          <w:rFonts w:ascii="Times New Roman"/>
          <w:b w:val="false"/>
          <w:i w:val="false"/>
          <w:color w:val="000000"/>
          <w:sz w:val="28"/>
        </w:rPr>
        <w:t>
      нарушены установленные процедуры вступительного экзамена.</w:t>
      </w:r>
    </w:p>
    <w:bookmarkEnd w:id="20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w:t>
            </w:r>
            <w:r>
              <w:br/>
            </w:r>
            <w:r>
              <w:rPr>
                <w:rFonts w:ascii="Times New Roman"/>
                <w:b w:val="false"/>
                <w:i w:val="false"/>
                <w:color w:val="000000"/>
                <w:sz w:val="20"/>
              </w:rPr>
              <w:t>к Правилам приема на обучение</w:t>
            </w:r>
            <w:r>
              <w:br/>
            </w:r>
            <w:r>
              <w:rPr>
                <w:rFonts w:ascii="Times New Roman"/>
                <w:b w:val="false"/>
                <w:i w:val="false"/>
                <w:color w:val="000000"/>
                <w:sz w:val="20"/>
              </w:rPr>
              <w:t>в военные, специальные учебные</w:t>
            </w:r>
            <w:r>
              <w:br/>
            </w:r>
            <w:r>
              <w:rPr>
                <w:rFonts w:ascii="Times New Roman"/>
                <w:b w:val="false"/>
                <w:i w:val="false"/>
                <w:color w:val="000000"/>
                <w:sz w:val="20"/>
              </w:rPr>
              <w:t>заведения органов национальной</w:t>
            </w:r>
            <w:r>
              <w:br/>
            </w:r>
            <w:r>
              <w:rPr>
                <w:rFonts w:ascii="Times New Roman"/>
                <w:b w:val="false"/>
                <w:i w:val="false"/>
                <w:color w:val="000000"/>
                <w:sz w:val="20"/>
              </w:rPr>
              <w:t>безопасности Республики Казахстан,</w:t>
            </w:r>
            <w:r>
              <w:br/>
            </w:r>
            <w:r>
              <w:rPr>
                <w:rFonts w:ascii="Times New Roman"/>
                <w:b w:val="false"/>
                <w:i w:val="false"/>
                <w:color w:val="000000"/>
                <w:sz w:val="20"/>
              </w:rPr>
              <w:t>реализующие образовательные</w:t>
            </w:r>
            <w:r>
              <w:br/>
            </w:r>
            <w:r>
              <w:rPr>
                <w:rFonts w:ascii="Times New Roman"/>
                <w:b w:val="false"/>
                <w:i w:val="false"/>
                <w:color w:val="000000"/>
                <w:sz w:val="20"/>
              </w:rPr>
              <w:t>программы высшего образования</w:t>
            </w:r>
          </w:p>
        </w:tc>
      </w:tr>
    </w:tbl>
    <w:bookmarkStart w:name="z263" w:id="209"/>
    <w:p>
      <w:pPr>
        <w:spacing w:after="0"/>
        <w:ind w:left="0"/>
        <w:jc w:val="left"/>
      </w:pPr>
      <w:r>
        <w:rPr>
          <w:rFonts w:ascii="Times New Roman"/>
          <w:b/>
          <w:i w:val="false"/>
          <w:color w:val="000000"/>
        </w:rPr>
        <w:t xml:space="preserve"> Критерии оценивания письменных навыков (эссе)</w:t>
      </w:r>
    </w:p>
    <w:bookmarkEnd w:id="20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Критерии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Конкретное и ясное формулирование мысли, наличие композиционной цельности и логичности высказывания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Четко структурированное содержание эссе, соответствие эссе основной теме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Аргументированная собственная точка зрения, индивидуальная позиция автора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Полнота раскрытия темы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Максимальный балл</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bl>
    <w:bookmarkStart w:name="z264" w:id="210"/>
    <w:p>
      <w:pPr>
        <w:spacing w:after="0"/>
        <w:ind w:left="0"/>
        <w:jc w:val="both"/>
      </w:pPr>
      <w:r>
        <w:rPr>
          <w:rFonts w:ascii="Times New Roman"/>
          <w:b w:val="false"/>
          <w:i w:val="false"/>
          <w:color w:val="000000"/>
          <w:sz w:val="28"/>
        </w:rPr>
        <w:t>
      Примечание:</w:t>
      </w:r>
    </w:p>
    <w:bookmarkEnd w:id="210"/>
    <w:bookmarkStart w:name="z265" w:id="211"/>
    <w:p>
      <w:pPr>
        <w:spacing w:after="0"/>
        <w:ind w:left="0"/>
        <w:jc w:val="both"/>
      </w:pPr>
      <w:r>
        <w:rPr>
          <w:rFonts w:ascii="Times New Roman"/>
          <w:b w:val="false"/>
          <w:i w:val="false"/>
          <w:color w:val="000000"/>
          <w:sz w:val="28"/>
        </w:rPr>
        <w:t>
      *количество баллов соответствует оценке:</w:t>
      </w:r>
    </w:p>
    <w:bookmarkEnd w:id="211"/>
    <w:bookmarkStart w:name="z266" w:id="212"/>
    <w:p>
      <w:pPr>
        <w:spacing w:after="0"/>
        <w:ind w:left="0"/>
        <w:jc w:val="both"/>
      </w:pPr>
      <w:r>
        <w:rPr>
          <w:rFonts w:ascii="Times New Roman"/>
          <w:b w:val="false"/>
          <w:i w:val="false"/>
          <w:color w:val="000000"/>
          <w:sz w:val="28"/>
        </w:rPr>
        <w:t>
      0 – 2 балла – неудовлетворительно;</w:t>
      </w:r>
    </w:p>
    <w:bookmarkEnd w:id="212"/>
    <w:bookmarkStart w:name="z267" w:id="213"/>
    <w:p>
      <w:pPr>
        <w:spacing w:after="0"/>
        <w:ind w:left="0"/>
        <w:jc w:val="both"/>
      </w:pPr>
      <w:r>
        <w:rPr>
          <w:rFonts w:ascii="Times New Roman"/>
          <w:b w:val="false"/>
          <w:i w:val="false"/>
          <w:color w:val="000000"/>
          <w:sz w:val="28"/>
        </w:rPr>
        <w:t>
      3 балла – удовлетворительно;</w:t>
      </w:r>
    </w:p>
    <w:bookmarkEnd w:id="213"/>
    <w:bookmarkStart w:name="z268" w:id="214"/>
    <w:p>
      <w:pPr>
        <w:spacing w:after="0"/>
        <w:ind w:left="0"/>
        <w:jc w:val="both"/>
      </w:pPr>
      <w:r>
        <w:rPr>
          <w:rFonts w:ascii="Times New Roman"/>
          <w:b w:val="false"/>
          <w:i w:val="false"/>
          <w:color w:val="000000"/>
          <w:sz w:val="28"/>
        </w:rPr>
        <w:t>
      4 балла – хорошо;</w:t>
      </w:r>
    </w:p>
    <w:bookmarkEnd w:id="214"/>
    <w:bookmarkStart w:name="z269" w:id="215"/>
    <w:p>
      <w:pPr>
        <w:spacing w:after="0"/>
        <w:ind w:left="0"/>
        <w:jc w:val="both"/>
      </w:pPr>
      <w:r>
        <w:rPr>
          <w:rFonts w:ascii="Times New Roman"/>
          <w:b w:val="false"/>
          <w:i w:val="false"/>
          <w:color w:val="000000"/>
          <w:sz w:val="28"/>
        </w:rPr>
        <w:t>
      5 баллов – отлично.</w:t>
      </w:r>
    </w:p>
    <w:bookmarkEnd w:id="21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0" w:id="216"/>
          <w:p>
            <w:pPr>
              <w:spacing w:after="20"/>
              <w:ind w:left="20"/>
              <w:jc w:val="both"/>
            </w:pPr>
            <w:r>
              <w:rPr>
                <w:rFonts w:ascii="Times New Roman"/>
                <w:b w:val="false"/>
                <w:i w:val="false"/>
                <w:color w:val="000000"/>
                <w:sz w:val="20"/>
              </w:rPr>
              <w:t>
Критерии по числу ошибок</w:t>
            </w:r>
          </w:p>
          <w:bookmarkEnd w:id="216"/>
          <w:p>
            <w:pPr>
              <w:spacing w:after="20"/>
              <w:ind w:left="20"/>
              <w:jc w:val="both"/>
            </w:pPr>
            <w:r>
              <w:rPr>
                <w:rFonts w:ascii="Times New Roman"/>
                <w:b w:val="false"/>
                <w:i w:val="false"/>
                <w:color w:val="000000"/>
                <w:sz w:val="20"/>
              </w:rPr>
              <w:t>
(орфографических и пунктуационных)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Оценка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 0/1, 1/0 (негрубая ошибка)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1/3, 0/4, 3/0, 3/1 (если ошибки однотипные)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3/5, 0/7, 5/4 (если есть ошибки однотипные и негрубые)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 6/8, 5/9, 8/6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6</w:t>
            </w:r>
            <w:r>
              <w:br/>
            </w:r>
            <w:r>
              <w:rPr>
                <w:rFonts w:ascii="Times New Roman"/>
                <w:b w:val="false"/>
                <w:i w:val="false"/>
                <w:color w:val="000000"/>
                <w:sz w:val="20"/>
              </w:rPr>
              <w:t>к Правилам приема на обучение</w:t>
            </w:r>
            <w:r>
              <w:br/>
            </w:r>
            <w:r>
              <w:rPr>
                <w:rFonts w:ascii="Times New Roman"/>
                <w:b w:val="false"/>
                <w:i w:val="false"/>
                <w:color w:val="000000"/>
                <w:sz w:val="20"/>
              </w:rPr>
              <w:t>в военные, специальные</w:t>
            </w:r>
            <w:r>
              <w:br/>
            </w:r>
            <w:r>
              <w:rPr>
                <w:rFonts w:ascii="Times New Roman"/>
                <w:b w:val="false"/>
                <w:i w:val="false"/>
                <w:color w:val="000000"/>
                <w:sz w:val="20"/>
              </w:rPr>
              <w:t>учебные заведения органов</w:t>
            </w:r>
            <w:r>
              <w:br/>
            </w:r>
            <w:r>
              <w:rPr>
                <w:rFonts w:ascii="Times New Roman"/>
                <w:b w:val="false"/>
                <w:i w:val="false"/>
                <w:color w:val="000000"/>
                <w:sz w:val="20"/>
              </w:rPr>
              <w:t>национальной безопасности</w:t>
            </w:r>
            <w:r>
              <w:br/>
            </w:r>
            <w:r>
              <w:rPr>
                <w:rFonts w:ascii="Times New Roman"/>
                <w:b w:val="false"/>
                <w:i w:val="false"/>
                <w:color w:val="000000"/>
                <w:sz w:val="20"/>
              </w:rPr>
              <w:t>Республики Казахстан,</w:t>
            </w:r>
            <w:r>
              <w:br/>
            </w:r>
            <w:r>
              <w:rPr>
                <w:rFonts w:ascii="Times New Roman"/>
                <w:b w:val="false"/>
                <w:i w:val="false"/>
                <w:color w:val="000000"/>
                <w:sz w:val="20"/>
              </w:rPr>
              <w:t>реализующие образовательные</w:t>
            </w:r>
            <w:r>
              <w:br/>
            </w:r>
            <w:r>
              <w:rPr>
                <w:rFonts w:ascii="Times New Roman"/>
                <w:b w:val="false"/>
                <w:i w:val="false"/>
                <w:color w:val="000000"/>
                <w:sz w:val="20"/>
              </w:rPr>
              <w:t>программы высшего образования</w:t>
            </w:r>
          </w:p>
        </w:tc>
      </w:tr>
    </w:tbl>
    <w:bookmarkStart w:name="z578" w:id="217"/>
    <w:p>
      <w:pPr>
        <w:spacing w:after="0"/>
        <w:ind w:left="0"/>
        <w:jc w:val="left"/>
      </w:pPr>
      <w:r>
        <w:rPr>
          <w:rFonts w:ascii="Times New Roman"/>
          <w:b/>
          <w:i w:val="false"/>
          <w:color w:val="000000"/>
        </w:rPr>
        <w:t xml:space="preserve"> АКТ о выявленном нарушении требований Правил приема на обучение</w:t>
      </w:r>
      <w:r>
        <w:br/>
      </w:r>
      <w:r>
        <w:rPr>
          <w:rFonts w:ascii="Times New Roman"/>
          <w:b/>
          <w:i w:val="false"/>
          <w:color w:val="000000"/>
        </w:rPr>
        <w:t>в военные, специальные учебные заведения органов национальной безопасности</w:t>
      </w:r>
      <w:r>
        <w:br/>
      </w:r>
      <w:r>
        <w:rPr>
          <w:rFonts w:ascii="Times New Roman"/>
          <w:b/>
          <w:i w:val="false"/>
          <w:color w:val="000000"/>
        </w:rPr>
        <w:t>Республики Казахстан, реализующие образовательные программы высшего образования</w:t>
      </w:r>
      <w:r>
        <w:br/>
      </w:r>
      <w:r>
        <w:rPr>
          <w:rFonts w:ascii="Times New Roman"/>
          <w:b/>
          <w:i w:val="false"/>
          <w:color w:val="000000"/>
        </w:rPr>
        <w:t>_________________________________________________________________</w:t>
      </w:r>
      <w:r>
        <w:br/>
      </w:r>
      <w:r>
        <w:rPr>
          <w:rFonts w:ascii="Times New Roman"/>
          <w:b/>
          <w:i w:val="false"/>
          <w:color w:val="000000"/>
        </w:rPr>
        <w:t>(наименование вуза ОНБ)</w:t>
      </w:r>
    </w:p>
    <w:bookmarkEnd w:id="217"/>
    <w:p>
      <w:pPr>
        <w:spacing w:after="0"/>
        <w:ind w:left="0"/>
        <w:jc w:val="both"/>
      </w:pPr>
      <w:r>
        <w:rPr>
          <w:rFonts w:ascii="Times New Roman"/>
          <w:b w:val="false"/>
          <w:i w:val="false"/>
          <w:color w:val="ff0000"/>
          <w:sz w:val="28"/>
        </w:rPr>
        <w:t xml:space="preserve">
      Сноска. Правила дополнены приложением 6 в соответствии с приказом Председателя Комитета национальной безопасности РК от 12.08.2025 </w:t>
      </w:r>
      <w:r>
        <w:rPr>
          <w:rFonts w:ascii="Times New Roman"/>
          <w:b w:val="false"/>
          <w:i w:val="false"/>
          <w:color w:val="ff0000"/>
          <w:sz w:val="28"/>
        </w:rPr>
        <w:t>№ 74/қе</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579" w:id="218"/>
    <w:p>
      <w:pPr>
        <w:spacing w:after="0"/>
        <w:ind w:left="0"/>
        <w:jc w:val="both"/>
      </w:pPr>
      <w:r>
        <w:rPr>
          <w:rFonts w:ascii="Times New Roman"/>
          <w:b w:val="false"/>
          <w:i w:val="false"/>
          <w:color w:val="000000"/>
          <w:sz w:val="28"/>
        </w:rPr>
        <w:t>
      "_____" ____________ 20____ год "____" часов "_________" минут</w:t>
      </w:r>
    </w:p>
    <w:bookmarkEnd w:id="218"/>
    <w:p>
      <w:pPr>
        <w:spacing w:after="0"/>
        <w:ind w:left="0"/>
        <w:jc w:val="both"/>
      </w:pPr>
      <w:bookmarkStart w:name="z580" w:id="219"/>
      <w:r>
        <w:rPr>
          <w:rFonts w:ascii="Times New Roman"/>
          <w:b w:val="false"/>
          <w:i w:val="false"/>
          <w:color w:val="000000"/>
          <w:sz w:val="28"/>
        </w:rPr>
        <w:t>
      Настоящий акт составлен о том, что у кандидата: Ф.И.О (при его наличии)</w:t>
      </w:r>
    </w:p>
    <w:bookmarkEnd w:id="219"/>
    <w:p>
      <w:pPr>
        <w:spacing w:after="0"/>
        <w:ind w:left="0"/>
        <w:jc w:val="both"/>
      </w:pPr>
      <w:r>
        <w:rPr>
          <w:rFonts w:ascii="Times New Roman"/>
          <w:b w:val="false"/>
          <w:i w:val="false"/>
          <w:color w:val="000000"/>
          <w:sz w:val="28"/>
        </w:rPr>
        <w:t>_________________________________________________________________,</w:t>
      </w:r>
    </w:p>
    <w:p>
      <w:pPr>
        <w:spacing w:after="0"/>
        <w:ind w:left="0"/>
        <w:jc w:val="both"/>
      </w:pPr>
      <w:r>
        <w:rPr>
          <w:rFonts w:ascii="Times New Roman"/>
          <w:b w:val="false"/>
          <w:i w:val="false"/>
          <w:color w:val="000000"/>
          <w:sz w:val="28"/>
        </w:rPr>
        <w:t xml:space="preserve">_________________________________________________________________ </w:t>
      </w:r>
    </w:p>
    <w:p>
      <w:pPr>
        <w:spacing w:after="0"/>
        <w:ind w:left="0"/>
        <w:jc w:val="both"/>
      </w:pPr>
      <w:r>
        <w:rPr>
          <w:rFonts w:ascii="Times New Roman"/>
          <w:b w:val="false"/>
          <w:i w:val="false"/>
          <w:color w:val="000000"/>
          <w:sz w:val="28"/>
        </w:rPr>
        <w:t>Индивидуальный идентификационный номер</w:t>
      </w:r>
    </w:p>
    <w:p>
      <w:pPr>
        <w:spacing w:after="0"/>
        <w:ind w:left="0"/>
        <w:jc w:val="both"/>
      </w:pPr>
      <w:r>
        <w:rPr>
          <w:rFonts w:ascii="Times New Roman"/>
          <w:b w:val="false"/>
          <w:i w:val="false"/>
          <w:color w:val="000000"/>
          <w:sz w:val="28"/>
        </w:rPr>
        <w:t>_________________________________________________________________</w:t>
      </w:r>
    </w:p>
    <w:p>
      <w:pPr>
        <w:spacing w:after="0"/>
        <w:ind w:left="0"/>
        <w:jc w:val="both"/>
      </w:pPr>
      <w:r>
        <w:rPr>
          <w:rFonts w:ascii="Times New Roman"/>
          <w:b w:val="false"/>
          <w:i w:val="false"/>
          <w:color w:val="000000"/>
          <w:sz w:val="28"/>
        </w:rPr>
        <w:t>во время экзамена (аудитория________, место_______ )</w:t>
      </w:r>
    </w:p>
    <w:p>
      <w:pPr>
        <w:spacing w:after="0"/>
        <w:ind w:left="0"/>
        <w:jc w:val="both"/>
      </w:pPr>
      <w:r>
        <w:rPr>
          <w:rFonts w:ascii="Times New Roman"/>
          <w:b w:val="false"/>
          <w:i w:val="false"/>
          <w:color w:val="000000"/>
          <w:sz w:val="28"/>
        </w:rPr>
        <w:t>был обнаружен запрещенный предмет:</w:t>
      </w:r>
    </w:p>
    <w:p>
      <w:pPr>
        <w:spacing w:after="0"/>
        <w:ind w:left="0"/>
        <w:jc w:val="both"/>
      </w:pPr>
      <w:r>
        <w:rPr>
          <w:rFonts w:ascii="Times New Roman"/>
          <w:b w:val="false"/>
          <w:i w:val="false"/>
          <w:color w:val="000000"/>
          <w:sz w:val="28"/>
        </w:rPr>
        <w:t xml:space="preserve">_________________________________________________________________ </w:t>
      </w:r>
    </w:p>
    <w:p>
      <w:pPr>
        <w:spacing w:after="0"/>
        <w:ind w:left="0"/>
        <w:jc w:val="both"/>
      </w:pPr>
      <w:r>
        <w:rPr>
          <w:rFonts w:ascii="Times New Roman"/>
          <w:b w:val="false"/>
          <w:i w:val="false"/>
          <w:color w:val="000000"/>
          <w:sz w:val="28"/>
        </w:rPr>
        <w:t>обнаруженный запрещенный предмет (наименование)</w:t>
      </w:r>
    </w:p>
    <w:p>
      <w:pPr>
        <w:spacing w:after="0"/>
        <w:ind w:left="0"/>
        <w:jc w:val="both"/>
      </w:pPr>
      <w:r>
        <w:rPr>
          <w:rFonts w:ascii="Times New Roman"/>
          <w:b w:val="false"/>
          <w:i w:val="false"/>
          <w:color w:val="000000"/>
          <w:sz w:val="28"/>
        </w:rPr>
        <w:t>Учитывая данный факт принято решение: удалить из аудитории</w:t>
      </w:r>
    </w:p>
    <w:p>
      <w:pPr>
        <w:spacing w:after="0"/>
        <w:ind w:left="0"/>
        <w:jc w:val="both"/>
      </w:pPr>
      <w:r>
        <w:rPr>
          <w:rFonts w:ascii="Times New Roman"/>
          <w:b w:val="false"/>
          <w:i w:val="false"/>
          <w:color w:val="000000"/>
          <w:sz w:val="28"/>
        </w:rPr>
        <w:t>Подписывающие лица:</w:t>
      </w:r>
    </w:p>
    <w:p>
      <w:pPr>
        <w:spacing w:after="0"/>
        <w:ind w:left="0"/>
        <w:jc w:val="both"/>
      </w:pPr>
      <w:r>
        <w:rPr>
          <w:rFonts w:ascii="Times New Roman"/>
          <w:b w:val="false"/>
          <w:i w:val="false"/>
          <w:color w:val="000000"/>
          <w:sz w:val="28"/>
        </w:rPr>
        <w:t>_________________________________________________________________</w:t>
      </w:r>
    </w:p>
    <w:p>
      <w:pPr>
        <w:spacing w:after="0"/>
        <w:ind w:left="0"/>
        <w:jc w:val="both"/>
      </w:pPr>
      <w:r>
        <w:rPr>
          <w:rFonts w:ascii="Times New Roman"/>
          <w:b w:val="false"/>
          <w:i w:val="false"/>
          <w:color w:val="000000"/>
          <w:sz w:val="28"/>
        </w:rPr>
        <w:t>(подпись и Ф.И.О. (при его наличии) члена специальной комиссии (предметной))</w:t>
      </w:r>
    </w:p>
    <w:p>
      <w:pPr>
        <w:spacing w:after="0"/>
        <w:ind w:left="0"/>
        <w:jc w:val="both"/>
      </w:pPr>
      <w:r>
        <w:rPr>
          <w:rFonts w:ascii="Times New Roman"/>
          <w:b w:val="false"/>
          <w:i w:val="false"/>
          <w:color w:val="000000"/>
          <w:sz w:val="28"/>
        </w:rPr>
        <w:t>_________________________________________________________________</w:t>
      </w:r>
    </w:p>
    <w:p>
      <w:pPr>
        <w:spacing w:after="0"/>
        <w:ind w:left="0"/>
        <w:jc w:val="both"/>
      </w:pPr>
      <w:r>
        <w:rPr>
          <w:rFonts w:ascii="Times New Roman"/>
          <w:b w:val="false"/>
          <w:i w:val="false"/>
          <w:color w:val="000000"/>
          <w:sz w:val="28"/>
        </w:rPr>
        <w:t>(подпись и Ф.И.О. (при его наличии) представитель подразделения собственной</w:t>
      </w:r>
    </w:p>
    <w:p>
      <w:pPr>
        <w:spacing w:after="0"/>
        <w:ind w:left="0"/>
        <w:jc w:val="both"/>
      </w:pPr>
      <w:r>
        <w:rPr>
          <w:rFonts w:ascii="Times New Roman"/>
          <w:b w:val="false"/>
          <w:i w:val="false"/>
          <w:color w:val="000000"/>
          <w:sz w:val="28"/>
        </w:rPr>
        <w:t>безопасности)</w:t>
      </w:r>
    </w:p>
    <w:p>
      <w:pPr>
        <w:spacing w:after="0"/>
        <w:ind w:left="0"/>
        <w:jc w:val="both"/>
      </w:pPr>
      <w:r>
        <w:rPr>
          <w:rFonts w:ascii="Times New Roman"/>
          <w:b w:val="false"/>
          <w:i w:val="false"/>
          <w:color w:val="000000"/>
          <w:sz w:val="28"/>
        </w:rPr>
        <w:t>С актом ознакомлен(а)</w:t>
      </w:r>
    </w:p>
    <w:p>
      <w:pPr>
        <w:spacing w:after="0"/>
        <w:ind w:left="0"/>
        <w:jc w:val="both"/>
      </w:pPr>
      <w:r>
        <w:rPr>
          <w:rFonts w:ascii="Times New Roman"/>
          <w:b w:val="false"/>
          <w:i w:val="false"/>
          <w:color w:val="000000"/>
          <w:sz w:val="28"/>
        </w:rPr>
        <w:t>_________________________________________________________________</w:t>
      </w:r>
    </w:p>
    <w:p>
      <w:pPr>
        <w:spacing w:after="0"/>
        <w:ind w:left="0"/>
        <w:jc w:val="both"/>
      </w:pPr>
      <w:r>
        <w:rPr>
          <w:rFonts w:ascii="Times New Roman"/>
          <w:b w:val="false"/>
          <w:i w:val="false"/>
          <w:color w:val="000000"/>
          <w:sz w:val="28"/>
        </w:rPr>
        <w:t>(подпись и Ф.И.О.) (при его наличии) кандидата).</w:t>
      </w:r>
    </w:p>
    <w:p>
      <w:pPr>
        <w:spacing w:after="0"/>
        <w:ind w:left="0"/>
        <w:jc w:val="both"/>
      </w:pPr>
      <w:r>
        <w:rPr>
          <w:rFonts w:ascii="Times New Roman"/>
          <w:b w:val="false"/>
          <w:i w:val="false"/>
          <w:color w:val="000000"/>
          <w:sz w:val="28"/>
        </w:rPr>
        <w:t>МП Академии КНБ или Пограничной академии КНБ</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приказу Председателя</w:t>
            </w:r>
            <w:r>
              <w:br/>
            </w:r>
            <w:r>
              <w:rPr>
                <w:rFonts w:ascii="Times New Roman"/>
                <w:b w:val="false"/>
                <w:i w:val="false"/>
                <w:color w:val="000000"/>
                <w:sz w:val="20"/>
              </w:rPr>
              <w:t>Комитета национальной безопасности</w:t>
            </w:r>
            <w:r>
              <w:br/>
            </w:r>
            <w:r>
              <w:rPr>
                <w:rFonts w:ascii="Times New Roman"/>
                <w:b w:val="false"/>
                <w:i w:val="false"/>
                <w:color w:val="000000"/>
                <w:sz w:val="20"/>
              </w:rPr>
              <w:t>Республики Казахстан</w:t>
            </w:r>
            <w:r>
              <w:br/>
            </w:r>
            <w:r>
              <w:rPr>
                <w:rFonts w:ascii="Times New Roman"/>
                <w:b w:val="false"/>
                <w:i w:val="false"/>
                <w:color w:val="000000"/>
                <w:sz w:val="20"/>
              </w:rPr>
              <w:t>от 13 января 2016 года</w:t>
            </w:r>
            <w:r>
              <w:br/>
            </w:r>
            <w:r>
              <w:rPr>
                <w:rFonts w:ascii="Times New Roman"/>
                <w:b w:val="false"/>
                <w:i w:val="false"/>
                <w:color w:val="000000"/>
                <w:sz w:val="20"/>
              </w:rPr>
              <w:t>№ 2</w:t>
            </w:r>
          </w:p>
        </w:tc>
      </w:tr>
    </w:tbl>
    <w:bookmarkStart w:name="z52" w:id="220"/>
    <w:p>
      <w:pPr>
        <w:spacing w:after="0"/>
        <w:ind w:left="0"/>
        <w:jc w:val="left"/>
      </w:pPr>
      <w:r>
        <w:rPr>
          <w:rFonts w:ascii="Times New Roman"/>
          <w:b/>
          <w:i w:val="false"/>
          <w:color w:val="000000"/>
        </w:rPr>
        <w:t xml:space="preserve"> Перечень</w:t>
      </w:r>
      <w:r>
        <w:br/>
      </w:r>
      <w:r>
        <w:rPr>
          <w:rFonts w:ascii="Times New Roman"/>
          <w:b/>
          <w:i w:val="false"/>
          <w:color w:val="000000"/>
        </w:rPr>
        <w:t>утративших силу некоторых приказов Председателя Комитета</w:t>
      </w:r>
      <w:r>
        <w:br/>
      </w:r>
      <w:r>
        <w:rPr>
          <w:rFonts w:ascii="Times New Roman"/>
          <w:b/>
          <w:i w:val="false"/>
          <w:color w:val="000000"/>
        </w:rPr>
        <w:t>национальной безопасности Республики Казахстан</w:t>
      </w:r>
    </w:p>
    <w:bookmarkEnd w:id="220"/>
    <w:bookmarkStart w:name="z53" w:id="221"/>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Приказ</w:t>
      </w:r>
      <w:r>
        <w:rPr>
          <w:rFonts w:ascii="Times New Roman"/>
          <w:b w:val="false"/>
          <w:i w:val="false"/>
          <w:color w:val="000000"/>
          <w:sz w:val="28"/>
        </w:rPr>
        <w:t xml:space="preserve"> Председателя Комитета национальной безопасности Республики Казахстан от 20 декабря 2012 года № 590 "Об утверждении Правил приема на обучение в специальные (военные) учебные заведения Комитета национальной безопасности Республики Казахстан, реализующие профессиональные учебные программы высшего образования" (зарегистрирован в Реестре государственной регистрации нормативных правовых актов за № 8211, опубликован в газете "Казахстанская правда" от 23 января 2013 года № 24-25 (27298-27299).</w:t>
      </w:r>
    </w:p>
    <w:bookmarkEnd w:id="221"/>
    <w:bookmarkStart w:name="z54" w:id="222"/>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Приказ</w:t>
      </w:r>
      <w:r>
        <w:rPr>
          <w:rFonts w:ascii="Times New Roman"/>
          <w:b w:val="false"/>
          <w:i w:val="false"/>
          <w:color w:val="000000"/>
          <w:sz w:val="28"/>
        </w:rPr>
        <w:t xml:space="preserve"> Председателя Комитета национальной безопасности Республики Казахстан от 12 апреля 2013 года № 182 "Об утверждении Правил приема на обучение в специальные (военные) учебные заведения Комитета национальной безопасности Республики Казахстан, реализующие профессиональные учебные программы высшего образования в сокращенные сроки" (зарегистрирован в Реестре государственной регистрации нормативных правовых актов за № 8449, опубликован в газете "Казахстанская правда" от 5 июня 2013 года № 190-191 (27464-27465).</w:t>
      </w:r>
    </w:p>
    <w:bookmarkEnd w:id="222"/>
    <w:bookmarkStart w:name="z55" w:id="223"/>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Приказ</w:t>
      </w:r>
      <w:r>
        <w:rPr>
          <w:rFonts w:ascii="Times New Roman"/>
          <w:b w:val="false"/>
          <w:i w:val="false"/>
          <w:color w:val="000000"/>
          <w:sz w:val="28"/>
        </w:rPr>
        <w:t xml:space="preserve"> Председателя Комитета национальной безопасности Республики Казахстан от 20 марта 2015 года № 15 "О внесении изменений и дополнений в некоторые приказы Председателя Комитета национальной безопасности Республики Казахстан" (зарегистрирован в Реестре государственной регистрации нормативных правовых актов за № 11039, опубликован в информационно-правовой системе нормативных правовых актов Республики Казахстан "Әділет" 21 мая 2015 года).</w:t>
      </w:r>
    </w:p>
    <w:bookmarkEnd w:id="223"/>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