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00d0" w14:textId="5b50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28 января 2016 года № 46. Зарегистрирован в Министерстве юстиции Республики Казахстан 12 февраля 2016 года № 13064. Утратил силу приказом Министра юстиции Республики Казахстан от 26 июня 2019 года № 349 (вводится в действие с 01.07.2019).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юстиции РК от 26.06.2019 </w:t>
      </w:r>
      <w:r>
        <w:rPr>
          <w:rFonts w:ascii="Times New Roman"/>
          <w:b w:val="false"/>
          <w:i w:val="false"/>
          <w:color w:val="000000"/>
          <w:sz w:val="28"/>
        </w:rPr>
        <w:t>№ 349</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01.03.2016 г.</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(зарегистрированный в Реестре государственной регистрации нормативных правовых актов за № 11384, опубликованный в информационно-правовой системе "Әділет" 09 июля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юридических лиц, учетная регистрация их филиалов и представительств",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перерегистрация юридических лиц, учетная перерегистрация их филиалов и представительств",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из государственной базы данных "Юридические лица",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(Калимова В.К.)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с первого марта 2016 года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5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8"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юридических лиц, учетная</w:t>
      </w:r>
      <w:r>
        <w:br/>
      </w:r>
      <w:r>
        <w:rPr>
          <w:rFonts w:ascii="Times New Roman"/>
          <w:b/>
          <w:i w:val="false"/>
          <w:color w:val="000000"/>
        </w:rPr>
        <w:t>регистрация их филиалов и представительств"</w:t>
      </w:r>
      <w:r>
        <w:br/>
      </w:r>
      <w:r>
        <w:rPr>
          <w:rFonts w:ascii="Times New Roman"/>
          <w:b/>
          <w:i w:val="false"/>
          <w:color w:val="000000"/>
        </w:rPr>
        <w:t>1. Общие положения</w:t>
      </w:r>
    </w:p>
    <w:bookmarkEnd w:id="5"/>
    <w:bookmarkStart w:name="z10" w:id="6"/>
    <w:p>
      <w:pPr>
        <w:spacing w:after="0"/>
        <w:ind w:left="0"/>
        <w:jc w:val="both"/>
      </w:pPr>
      <w:r>
        <w:rPr>
          <w:rFonts w:ascii="Times New Roman"/>
          <w:b w:val="false"/>
          <w:i w:val="false"/>
          <w:color w:val="000000"/>
          <w:sz w:val="28"/>
        </w:rPr>
        <w:t>
      1. Государственная услуга "Государственная регистрация юридических лиц, учетная регистрация их филиалов и представительств" (далее - государственная услуга).</w:t>
      </w:r>
    </w:p>
    <w:bookmarkEnd w:id="6"/>
    <w:bookmarkStart w:name="z11" w:id="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7"/>
    <w:bookmarkStart w:name="z12" w:id="8"/>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(далее-услугодатель).</w:t>
      </w:r>
    </w:p>
    <w:bookmarkEnd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Министерства;</w:t>
      </w:r>
    </w:p>
    <w:p>
      <w:pPr>
        <w:spacing w:after="0"/>
        <w:ind w:left="0"/>
        <w:jc w:val="both"/>
      </w:pPr>
      <w:r>
        <w:rPr>
          <w:rFonts w:ascii="Times New Roman"/>
          <w:b w:val="false"/>
          <w:i w:val="false"/>
          <w:color w:val="000000"/>
          <w:sz w:val="28"/>
        </w:rPr>
        <w:t>
      2) Некоммерческое акционерное общество Государственную корпорацию "Правительство для граждан";</w:t>
      </w:r>
    </w:p>
    <w:p>
      <w:pPr>
        <w:spacing w:after="0"/>
        <w:ind w:left="0"/>
        <w:jc w:val="both"/>
      </w:pPr>
      <w:r>
        <w:rPr>
          <w:rFonts w:ascii="Times New Roman"/>
          <w:b w:val="false"/>
          <w:i w:val="false"/>
          <w:color w:val="000000"/>
          <w:sz w:val="28"/>
        </w:rPr>
        <w:t>
      3) веб-портал "электронного правительства" www.egov.kz (далее -Портал).</w:t>
      </w:r>
    </w:p>
    <w:bookmarkStart w:name="z13" w:id="9"/>
    <w:p>
      <w:pPr>
        <w:spacing w:after="0"/>
        <w:ind w:left="0"/>
        <w:jc w:val="left"/>
      </w:pPr>
      <w:r>
        <w:rPr>
          <w:rFonts w:ascii="Times New Roman"/>
          <w:b/>
          <w:i w:val="false"/>
          <w:color w:val="000000"/>
        </w:rPr>
        <w:t xml:space="preserve"> 2. Порядок оказания государственной услуги</w:t>
      </w:r>
    </w:p>
    <w:bookmarkEnd w:id="9"/>
    <w:bookmarkStart w:name="z14" w:id="10"/>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10"/>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производится не позднее десяти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(учетная регистрация филиалов (представительств) политических партий производится не позднее одного месяца со дня подачи заявления с приложением необходимых документов.</w:t>
      </w:r>
    </w:p>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2) в Министерстве:</w:t>
      </w:r>
    </w:p>
    <w:p>
      <w:pPr>
        <w:spacing w:after="0"/>
        <w:ind w:left="0"/>
        <w:jc w:val="both"/>
      </w:pPr>
      <w:r>
        <w:rPr>
          <w:rFonts w:ascii="Times New Roman"/>
          <w:b w:val="false"/>
          <w:i w:val="false"/>
          <w:color w:val="000000"/>
          <w:sz w:val="28"/>
        </w:rPr>
        <w:t>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производится не позднее десяти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политических партий производится не позднее одного месяца со дня подачи заявления с приложением необходимых документов.</w:t>
      </w:r>
    </w:p>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3) на портале - государственная регистрация юридических лиц, относящихся к субъектам среднего и малого предпринимательства оказывается в течение одного часа рабочего дня с момента подачи заявления.</w:t>
      </w:r>
    </w:p>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w:t>
      </w:r>
    </w:p>
    <w:p>
      <w:pPr>
        <w:spacing w:after="0"/>
        <w:ind w:left="0"/>
        <w:jc w:val="both"/>
      </w:pPr>
      <w:r>
        <w:rPr>
          <w:rFonts w:ascii="Times New Roman"/>
          <w:b w:val="false"/>
          <w:i w:val="false"/>
          <w:color w:val="000000"/>
          <w:sz w:val="28"/>
        </w:rPr>
        <w:t>
      Государственную (учетную) 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 городов Астаны и Алматы.</w:t>
      </w:r>
    </w:p>
    <w:p>
      <w:pPr>
        <w:spacing w:after="0"/>
        <w:ind w:left="0"/>
        <w:jc w:val="both"/>
      </w:pPr>
      <w:r>
        <w:rPr>
          <w:rFonts w:ascii="Times New Roman"/>
          <w:b w:val="false"/>
          <w:i w:val="false"/>
          <w:color w:val="000000"/>
          <w:sz w:val="28"/>
        </w:rPr>
        <w:t>
      Государственную (учетную) регистрацию созданных, реорганизованных и ликвидированных юридических лиц, учетную регистрацию (перерегистрацию и снятия с учетной регистрации) филиалов и представительств в соответствующей области, кроме тех, которые подлежат регистрации в Министерстве, осуществляют районные (городские) Управления юстиции Министерства юстиции Республики Казахстан.</w:t>
      </w:r>
    </w:p>
    <w:bookmarkStart w:name="z15" w:id="11"/>
    <w:p>
      <w:pPr>
        <w:spacing w:after="0"/>
        <w:ind w:left="0"/>
        <w:jc w:val="both"/>
      </w:pPr>
      <w:r>
        <w:rPr>
          <w:rFonts w:ascii="Times New Roman"/>
          <w:b w:val="false"/>
          <w:i w:val="false"/>
          <w:color w:val="000000"/>
          <w:sz w:val="28"/>
        </w:rPr>
        <w:t>
      5. Форма оказания государственной услуги: электронная и (или) бумажная.</w:t>
      </w:r>
    </w:p>
    <w:bookmarkEnd w:id="11"/>
    <w:bookmarkStart w:name="z16" w:id="12"/>
    <w:p>
      <w:pPr>
        <w:spacing w:after="0"/>
        <w:ind w:left="0"/>
        <w:jc w:val="both"/>
      </w:pPr>
      <w:r>
        <w:rPr>
          <w:rFonts w:ascii="Times New Roman"/>
          <w:b w:val="false"/>
          <w:i w:val="false"/>
          <w:color w:val="000000"/>
          <w:sz w:val="28"/>
        </w:rPr>
        <w:t>
      6. Результат оказания государственной услуги:</w:t>
      </w:r>
    </w:p>
    <w:bookmarkEnd w:id="12"/>
    <w:p>
      <w:pPr>
        <w:spacing w:after="0"/>
        <w:ind w:left="0"/>
        <w:jc w:val="both"/>
      </w:pPr>
      <w:r>
        <w:rPr>
          <w:rFonts w:ascii="Times New Roman"/>
          <w:b w:val="false"/>
          <w:i w:val="false"/>
          <w:color w:val="000000"/>
          <w:sz w:val="28"/>
        </w:rPr>
        <w:t xml:space="preserve">
      справка о государственной регистрации юридического лица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об учетной регистрации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(далее - справка) либо мотивированный отказ в оказании государственной услуги на бумажном носителе в случаях и по основаниям, предусмотренным пунктом 10 настоящего стандарта</w:t>
      </w:r>
      <w:r>
        <w:rPr>
          <w:rFonts w:ascii="Times New Roman"/>
          <w:b w:val="false"/>
          <w:i/>
          <w:color w:val="000000"/>
          <w:sz w:val="28"/>
        </w:rPr>
        <w:t>.</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Start w:name="z17" w:id="13"/>
    <w:p>
      <w:pPr>
        <w:spacing w:after="0"/>
        <w:ind w:left="0"/>
        <w:jc w:val="both"/>
      </w:pPr>
      <w:r>
        <w:rPr>
          <w:rFonts w:ascii="Times New Roman"/>
          <w:b w:val="false"/>
          <w:i w:val="false"/>
          <w:color w:val="000000"/>
          <w:sz w:val="28"/>
        </w:rPr>
        <w:t>
      7. Государственная услуга оказывается платно юридическим лицам, их филиалам (представительствам) (далее-услугополучатель), за исключением юридических лиц, относящихся к субъектам малого и среднего предпринимательства.</w:t>
      </w:r>
    </w:p>
    <w:bookmarkEnd w:id="13"/>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и уплачивается до подачи соответствующих документов по месту регистрации объекта обложения.</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Start w:name="z18" w:id="14"/>
    <w:p>
      <w:pPr>
        <w:spacing w:after="0"/>
        <w:ind w:left="0"/>
        <w:jc w:val="both"/>
      </w:pPr>
      <w:r>
        <w:rPr>
          <w:rFonts w:ascii="Times New Roman"/>
          <w:b w:val="false"/>
          <w:i w:val="false"/>
          <w:color w:val="000000"/>
          <w:sz w:val="28"/>
        </w:rPr>
        <w:t>
      8. График работы:</w:t>
      </w:r>
    </w:p>
    <w:bookmarkEnd w:id="14"/>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оказание государственной услуги осуществляется с 9.00 до 17.30 часов, с перерывом на обед с 13.00.до 14.30.часов.</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до 20.00 часов без перерыва, кроме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9" w:id="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 и Министерство:</w:t>
      </w:r>
    </w:p>
    <w:bookmarkEnd w:id="15"/>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устав или положение юридического лица;</w:t>
      </w:r>
    </w:p>
    <w:p>
      <w:pPr>
        <w:spacing w:after="0"/>
        <w:ind w:left="0"/>
        <w:jc w:val="both"/>
      </w:pPr>
      <w:r>
        <w:rPr>
          <w:rFonts w:ascii="Times New Roman"/>
          <w:b w:val="false"/>
          <w:i w:val="false"/>
          <w:color w:val="000000"/>
          <w:sz w:val="28"/>
        </w:rPr>
        <w:t>
      уставы (положения) юридических лиц, относящихся к субъектам среднего и крупного предпринимательства, их филиалов и представительств, за исключением уставов (положений) акционерных обществ, их филиалов и представительств не предоставляются;</w:t>
      </w:r>
    </w:p>
    <w:p>
      <w:pPr>
        <w:spacing w:after="0"/>
        <w:ind w:left="0"/>
        <w:jc w:val="both"/>
      </w:pPr>
      <w:r>
        <w:rPr>
          <w:rFonts w:ascii="Times New Roman"/>
          <w:b w:val="false"/>
          <w:i w:val="false"/>
          <w:color w:val="000000"/>
          <w:sz w:val="28"/>
        </w:rPr>
        <w:t>
      3) протокол учредительного собрания (для общественных и религиозных объединений - конференция, съезд), принявшего устав;</w:t>
      </w:r>
    </w:p>
    <w:p>
      <w:pPr>
        <w:spacing w:after="0"/>
        <w:ind w:left="0"/>
        <w:jc w:val="both"/>
      </w:pPr>
      <w:r>
        <w:rPr>
          <w:rFonts w:ascii="Times New Roman"/>
          <w:b w:val="false"/>
          <w:i w:val="false"/>
          <w:color w:val="000000"/>
          <w:sz w:val="28"/>
        </w:rPr>
        <w:t>
      4) квитанция или документ, подтверждающий уплату в бюджет суммы регистрационного сбора, за исключением юридических лиц, относящихся к субъектам малого и среднего предпринимательства;</w:t>
      </w:r>
    </w:p>
    <w:p>
      <w:pPr>
        <w:spacing w:after="0"/>
        <w:ind w:left="0"/>
        <w:jc w:val="both"/>
      </w:pPr>
      <w:r>
        <w:rPr>
          <w:rFonts w:ascii="Times New Roman"/>
          <w:b w:val="false"/>
          <w:i w:val="false"/>
          <w:color w:val="000000"/>
          <w:sz w:val="28"/>
        </w:rPr>
        <w:t>
      5) общественными объединениями представляются сведения об инициаторах образования объединения и документы, подтверждающие место нахождения общественного объединения;</w:t>
      </w:r>
    </w:p>
    <w:p>
      <w:pPr>
        <w:spacing w:after="0"/>
        <w:ind w:left="0"/>
        <w:jc w:val="both"/>
      </w:pPr>
      <w:r>
        <w:rPr>
          <w:rFonts w:ascii="Times New Roman"/>
          <w:b w:val="false"/>
          <w:i w:val="false"/>
          <w:color w:val="000000"/>
          <w:sz w:val="28"/>
        </w:rPr>
        <w:t>
      6) религиозными объединениями предоставляются документ, подтверждающий место нахождения религиозного объединения, список граждан-инициаторов создаваемого религиозного объединения на электронном и бумажном носителях,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0"/>
        <w:ind w:left="0"/>
        <w:jc w:val="both"/>
      </w:pPr>
      <w:r>
        <w:rPr>
          <w:rFonts w:ascii="Times New Roman"/>
          <w:b w:val="false"/>
          <w:i w:val="false"/>
          <w:color w:val="000000"/>
          <w:sz w:val="28"/>
        </w:rPr>
        <w:t>
      7) политическими партиями предоставляются программа политической партии в двух экземплярах, подписанные руководителем политической партии; списки членов политической партии на электронном и бумажном носителях;</w:t>
      </w:r>
    </w:p>
    <w:p>
      <w:pPr>
        <w:spacing w:after="0"/>
        <w:ind w:left="0"/>
        <w:jc w:val="both"/>
      </w:pPr>
      <w:r>
        <w:rPr>
          <w:rFonts w:ascii="Times New Roman"/>
          <w:b w:val="false"/>
          <w:i w:val="false"/>
          <w:color w:val="000000"/>
          <w:sz w:val="28"/>
        </w:rPr>
        <w:t>
      8) юридическими лицами, относящимся к субъектам малого предпринимательства с иностранным участием, если иное не установлено международными договорами, ратифицированными Республикой Казахстан, дополнительно представляются:</w:t>
      </w:r>
    </w:p>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9) для юридических лиц, предметом деятельности которого является оказание финансовых услуг, дополнительно предоставляются разрешение Национального банка Республики Казахстан;</w:t>
      </w:r>
    </w:p>
    <w:p>
      <w:pPr>
        <w:spacing w:after="0"/>
        <w:ind w:left="0"/>
        <w:jc w:val="both"/>
      </w:pPr>
      <w:r>
        <w:rPr>
          <w:rFonts w:ascii="Times New Roman"/>
          <w:b w:val="false"/>
          <w:i w:val="false"/>
          <w:color w:val="000000"/>
          <w:sz w:val="28"/>
        </w:rPr>
        <w:t>
      10) для юридических лиц, относящихся к субъектам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осуществляется регистрирующим органом с согласия антимонопольного органа.</w:t>
      </w:r>
    </w:p>
    <w:p>
      <w:pPr>
        <w:spacing w:after="0"/>
        <w:ind w:left="0"/>
        <w:jc w:val="both"/>
      </w:pPr>
      <w:r>
        <w:rPr>
          <w:rFonts w:ascii="Times New Roman"/>
          <w:b w:val="false"/>
          <w:i w:val="false"/>
          <w:color w:val="000000"/>
          <w:sz w:val="28"/>
        </w:rPr>
        <w:t>
      11) потребительскими кооперативами представляется список членов потребительского кооператива с указанием фамилии, имени, отчества, места жительства и данных документа, удостоверяющего личность гражданина, а также наименования, местонахождения и банковских реквизитов организации, если членом потребительского кооператива является юридическое лицо.</w:t>
      </w:r>
    </w:p>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регистрирующий орган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При государственной регистрации юридического лица,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Для филиалов (представительств):</w:t>
      </w:r>
    </w:p>
    <w:p>
      <w:pPr>
        <w:spacing w:after="0"/>
        <w:ind w:left="0"/>
        <w:jc w:val="both"/>
      </w:pPr>
      <w:r>
        <w:rPr>
          <w:rFonts w:ascii="Times New Roman"/>
          <w:b w:val="false"/>
          <w:i w:val="false"/>
          <w:color w:val="000000"/>
          <w:sz w:val="28"/>
        </w:rPr>
        <w:t>
      1) заявление на учетную регистрацию филиала (представительства) 5, 6, 7 и 8 к настоящему стандарту подписывается лицом, уполномоченным юридическим лицом, создающим филиал (представительство), и скрепляется печатью юридического лица (при ее наличии);</w:t>
      </w:r>
    </w:p>
    <w:p>
      <w:pPr>
        <w:spacing w:after="0"/>
        <w:ind w:left="0"/>
        <w:jc w:val="both"/>
      </w:pPr>
      <w:r>
        <w:rPr>
          <w:rFonts w:ascii="Times New Roman"/>
          <w:b w:val="false"/>
          <w:i w:val="false"/>
          <w:color w:val="000000"/>
          <w:sz w:val="28"/>
        </w:rPr>
        <w:t>
      2) квитанция или иной документ, подтверждающие уплату в бюджет регистрационного сбора за учетную регистрацию филиала (представительства);</w:t>
      </w:r>
    </w:p>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0"/>
        <w:ind w:left="0"/>
        <w:jc w:val="both"/>
      </w:pPr>
      <w:r>
        <w:rPr>
          <w:rFonts w:ascii="Times New Roman"/>
          <w:b w:val="false"/>
          <w:i w:val="false"/>
          <w:color w:val="000000"/>
          <w:sz w:val="28"/>
        </w:rPr>
        <w:t>
      Для учетной регистрации филиалов (представительств) иностранных юридических лиц представляются:</w:t>
      </w:r>
    </w:p>
    <w:p>
      <w:pPr>
        <w:spacing w:after="0"/>
        <w:ind w:left="0"/>
        <w:jc w:val="both"/>
      </w:pPr>
      <w:r>
        <w:rPr>
          <w:rFonts w:ascii="Times New Roman"/>
          <w:b w:val="false"/>
          <w:i w:val="false"/>
          <w:color w:val="000000"/>
          <w:sz w:val="28"/>
        </w:rPr>
        <w:t>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w:t>
      </w:r>
    </w:p>
    <w:p>
      <w:pPr>
        <w:spacing w:after="0"/>
        <w:ind w:left="0"/>
        <w:jc w:val="both"/>
      </w:pPr>
      <w:r>
        <w:rPr>
          <w:rFonts w:ascii="Times New Roman"/>
          <w:b w:val="false"/>
          <w:i w:val="false"/>
          <w:color w:val="000000"/>
          <w:sz w:val="28"/>
        </w:rPr>
        <w:t>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Республики Казахстан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p>
      <w:pPr>
        <w:spacing w:after="0"/>
        <w:ind w:left="0"/>
        <w:jc w:val="both"/>
      </w:pPr>
      <w:r>
        <w:rPr>
          <w:rFonts w:ascii="Times New Roman"/>
          <w:b w:val="false"/>
          <w:i w:val="false"/>
          <w:color w:val="000000"/>
          <w:sz w:val="28"/>
        </w:rPr>
        <w:t>
      При оказании государственной услуги услугополучатель (учредитель, участник)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bookmarkStart w:name="z20" w:id="16"/>
    <w:p>
      <w:pPr>
        <w:spacing w:after="0"/>
        <w:ind w:left="0"/>
        <w:jc w:val="both"/>
      </w:pPr>
      <w:r>
        <w:rPr>
          <w:rFonts w:ascii="Times New Roman"/>
          <w:b w:val="false"/>
          <w:i w:val="false"/>
          <w:color w:val="000000"/>
          <w:sz w:val="28"/>
        </w:rPr>
        <w:t>
      10. Основаниями для отказа в оказании государственной услуги (за исключением юридических лиц, относящихся к субъектам малого предпринимательства) являются:</w:t>
      </w:r>
    </w:p>
    <w:bookmarkEnd w:id="16"/>
    <w:p>
      <w:pPr>
        <w:spacing w:after="0"/>
        <w:ind w:left="0"/>
        <w:jc w:val="both"/>
      </w:pP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0"/>
        <w:ind w:left="0"/>
        <w:jc w:val="both"/>
      </w:pPr>
      <w:r>
        <w:rPr>
          <w:rFonts w:ascii="Times New Roman"/>
          <w:b w:val="false"/>
          <w:i w:val="false"/>
          <w:color w:val="000000"/>
          <w:sz w:val="28"/>
        </w:rPr>
        <w:t>
      4-1) если физическое лицо, являющееся учредителем (участником) и (или) руководителе 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5) представления утерянных и (или) недействительных документов, удостоверяющих личность;</w:t>
      </w:r>
    </w:p>
    <w:p>
      <w:pPr>
        <w:spacing w:after="0"/>
        <w:ind w:left="0"/>
        <w:jc w:val="both"/>
      </w:pP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p>
    <w:p>
      <w:pPr>
        <w:spacing w:after="0"/>
        <w:ind w:left="0"/>
        <w:jc w:val="both"/>
      </w:pPr>
      <w:r>
        <w:rPr>
          <w:rFonts w:ascii="Times New Roman"/>
          <w:b w:val="false"/>
          <w:i w:val="false"/>
          <w:color w:val="000000"/>
          <w:sz w:val="28"/>
        </w:rPr>
        <w:t xml:space="preserve">
      Дополнительные основания отказа в государственной регистрации и перерегистрации религиозного объединения устанавливаются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Отказ в учетной регистрации филиала (представительства) осуществляется в случаях нарушения установленного законодательными актами Республики Казахстан порядка создания филиала (представительства), несоответствия представленных для учетной регистрации документов законом Республики Казахстан.</w:t>
      </w:r>
    </w:p>
    <w:bookmarkStart w:name="z21" w:id="17"/>
    <w:p>
      <w:pPr>
        <w:spacing w:after="0"/>
        <w:ind w:left="0"/>
        <w:jc w:val="left"/>
      </w:pPr>
      <w:r>
        <w:rPr>
          <w:rFonts w:ascii="Times New Roman"/>
          <w:b/>
          <w:i w:val="false"/>
          <w:color w:val="000000"/>
        </w:rPr>
        <w:t xml:space="preserve"> 3. Порядок обжалования решений, действий (бездействия), а также</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и(или) их работников по вопросам оказания</w:t>
      </w:r>
      <w:r>
        <w:br/>
      </w:r>
      <w:r>
        <w:rPr>
          <w:rFonts w:ascii="Times New Roman"/>
          <w:b/>
          <w:i w:val="false"/>
          <w:color w:val="000000"/>
        </w:rPr>
        <w:t>государственных услуг</w:t>
      </w:r>
    </w:p>
    <w:bookmarkEnd w:id="17"/>
    <w:bookmarkStart w:name="z22" w:id="1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Государственная корпорация и (или) их работников по вопросам оказания государственных услуг:</w:t>
      </w:r>
    </w:p>
    <w:bookmarkEnd w:id="18"/>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w:t>
      </w:r>
    </w:p>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Государственную корпорацию,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23" w:id="1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9"/>
    <w:bookmarkStart w:name="z24" w:id="2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20"/>
    <w:bookmarkStart w:name="z25" w:id="21"/>
    <w:p>
      <w:pPr>
        <w:spacing w:after="0"/>
        <w:ind w:left="0"/>
        <w:jc w:val="both"/>
      </w:pPr>
      <w:r>
        <w:rPr>
          <w:rFonts w:ascii="Times New Roman"/>
          <w:b w:val="false"/>
          <w:i w:val="false"/>
          <w:color w:val="000000"/>
          <w:sz w:val="28"/>
        </w:rPr>
        <w:t>
      13. Услугополучателям, имеющем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 1414.</w:t>
      </w:r>
    </w:p>
    <w:bookmarkEnd w:id="21"/>
    <w:bookmarkStart w:name="z26" w:id="2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2"/>
    <w:p>
      <w:pPr>
        <w:spacing w:after="0"/>
        <w:ind w:left="0"/>
        <w:jc w:val="both"/>
      </w:pPr>
      <w:r>
        <w:rPr>
          <w:rFonts w:ascii="Times New Roman"/>
          <w:b w:val="false"/>
          <w:i w:val="false"/>
          <w:color w:val="000000"/>
          <w:sz w:val="28"/>
        </w:rPr>
        <w:t>
      услугодателя – www.adilet.qov.kz, раздел "Государственные услуги";</w:t>
      </w:r>
    </w:p>
    <w:p>
      <w:pPr>
        <w:spacing w:after="0"/>
        <w:ind w:left="0"/>
        <w:jc w:val="both"/>
      </w:pPr>
      <w:r>
        <w:rPr>
          <w:rFonts w:ascii="Times New Roman"/>
          <w:b w:val="false"/>
          <w:i w:val="false"/>
          <w:color w:val="000000"/>
          <w:sz w:val="28"/>
        </w:rPr>
        <w:t>
      Государственная корпорация – www.con.gov.kz.</w:t>
      </w:r>
    </w:p>
    <w:bookmarkStart w:name="z27" w:id="23"/>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3"/>
    <w:bookmarkStart w:name="z28" w:id="2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4"/>
    <w:bookmarkStart w:name="z29" w:id="25"/>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 о государственной регистрации</w:t>
      </w:r>
      <w:r>
        <w:br/>
      </w:r>
      <w:r>
        <w:rPr>
          <w:rFonts w:ascii="Times New Roman"/>
          <w:b/>
          <w:i w:val="false"/>
          <w:color w:val="000000"/>
        </w:rPr>
        <w:t>юридического лица</w:t>
      </w:r>
      <w:r>
        <w:br/>
      </w:r>
      <w:r>
        <w:rPr>
          <w:rFonts w:ascii="Times New Roman"/>
          <w:b/>
          <w:i w:val="false"/>
          <w:color w:val="000000"/>
        </w:rPr>
        <w:t>_________________________________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 20__ г. населенный пункт</w:t>
      </w:r>
    </w:p>
    <w:p>
      <w:pPr>
        <w:spacing w:after="0"/>
        <w:ind w:left="0"/>
        <w:jc w:val="both"/>
      </w:pPr>
      <w:r>
        <w:rPr>
          <w:rFonts w:ascii="Times New Roman"/>
          <w:b w:val="false"/>
          <w:i w:val="false"/>
          <w:color w:val="000000"/>
          <w:sz w:val="28"/>
        </w:rPr>
        <w:t>
      Наименование:_______________________________________________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Местонахождение: 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 соответствии с</w:t>
      </w:r>
    </w:p>
    <w:p>
      <w:pPr>
        <w:spacing w:after="0"/>
        <w:ind w:left="0"/>
        <w:jc w:val="both"/>
      </w:pPr>
      <w:r>
        <w:rPr>
          <w:rFonts w:ascii="Times New Roman"/>
          <w:b w:val="false"/>
          <w:i w:val="false"/>
          <w:color w:val="000000"/>
          <w:sz w:val="28"/>
        </w:rPr>
        <w:t>
      учредительными документами в рамках законодательства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 об учетной регистрации</w:t>
      </w:r>
      <w:r>
        <w:br/>
      </w:r>
      <w:r>
        <w:rPr>
          <w:rFonts w:ascii="Times New Roman"/>
          <w:b/>
          <w:i w:val="false"/>
          <w:color w:val="000000"/>
        </w:rPr>
        <w:t>филиала (представительства) юридического лица</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(фамилия, имя, отчество (при его наличии) (далее - ФИО),</w:t>
            </w:r>
            <w:r>
              <w:br/>
            </w:r>
            <w:r>
              <w:rPr>
                <w:rFonts w:ascii="Times New Roman"/>
                <w:b w:val="false"/>
                <w:i w:val="false"/>
                <w:color w:val="000000"/>
                <w:sz w:val="20"/>
              </w:rPr>
              <w:t>либо 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Государственной корпорации (указать адрес) отказывает в</w:t>
      </w:r>
    </w:p>
    <w:p>
      <w:pPr>
        <w:spacing w:after="0"/>
        <w:ind w:left="0"/>
        <w:jc w:val="both"/>
      </w:pPr>
      <w:r>
        <w:rPr>
          <w:rFonts w:ascii="Times New Roman"/>
          <w:b w:val="false"/>
          <w:i w:val="false"/>
          <w:color w:val="000000"/>
          <w:sz w:val="28"/>
        </w:rPr>
        <w:t>
      приеме документов на оказание государственной услуги (указать</w:t>
      </w:r>
    </w:p>
    <w:p>
      <w:pPr>
        <w:spacing w:after="0"/>
        <w:ind w:left="0"/>
        <w:jc w:val="both"/>
      </w:pPr>
      <w:r>
        <w:rPr>
          <w:rFonts w:ascii="Times New Roman"/>
          <w:b w:val="false"/>
          <w:i w:val="false"/>
          <w:color w:val="000000"/>
          <w:sz w:val="28"/>
        </w:rPr>
        <w:t>
      наименование государственной услуги в соответствии со стандартом</w:t>
      </w:r>
    </w:p>
    <w:p>
      <w:pPr>
        <w:spacing w:after="0"/>
        <w:ind w:left="0"/>
        <w:jc w:val="both"/>
      </w:pPr>
      <w:r>
        <w:rPr>
          <w:rFonts w:ascii="Times New Roman"/>
          <w:b w:val="false"/>
          <w:i w:val="false"/>
          <w:color w:val="000000"/>
          <w:sz w:val="28"/>
        </w:rPr>
        <w:t>
      государственной услуги)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(работника</w:t>
      </w:r>
      <w:r>
        <w:rPr>
          <w:rFonts w:ascii="Times New Roman"/>
          <w:b w:val="false"/>
          <w:i w:val="false"/>
          <w:color w:val="000000"/>
          <w:sz w:val="28"/>
        </w:rPr>
        <w:t xml:space="preserve"> </w:t>
      </w:r>
      <w:r>
        <w:rPr>
          <w:rFonts w:ascii="Times New Roman"/>
          <w:b/>
          <w:i w:val="false"/>
          <w:color w:val="000000"/>
          <w:sz w:val="28"/>
        </w:rPr>
        <w:t>Государственная корпорация )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сборов исчисляются исходя из размера месячного расчетного</w:t>
      </w:r>
      <w:r>
        <w:br/>
      </w:r>
      <w:r>
        <w:rPr>
          <w:rFonts w:ascii="Times New Roman"/>
          <w:b/>
          <w:i w:val="false"/>
          <w:color w:val="000000"/>
        </w:rPr>
        <w:t>показателя, установленного на соответствующий финансовый год</w:t>
      </w:r>
      <w:r>
        <w:br/>
      </w:r>
      <w:r>
        <w:rPr>
          <w:rFonts w:ascii="Times New Roman"/>
          <w:b/>
          <w:i w:val="false"/>
          <w:color w:val="000000"/>
        </w:rPr>
        <w:t>законом о республиканском бюджете (далее - МРП),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703"/>
        <w:gridCol w:w="1059"/>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п/п</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регистрационных действий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Ставки (МРП)</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w:t>
            </w:r>
          </w:p>
          <w:p>
            <w:pPr>
              <w:spacing w:after="20"/>
              <w:ind w:left="20"/>
              <w:jc w:val="both"/>
            </w:pPr>
            <w:r>
              <w:rPr>
                <w:rFonts w:ascii="Times New Roman"/>
                <w:b w:val="false"/>
                <w:i w:val="false"/>
                <w:color w:val="000000"/>
                <w:sz w:val="20"/>
              </w:rPr>
              <w:t>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 2) филиал ________</w:t>
      </w:r>
    </w:p>
    <w:p>
      <w:pPr>
        <w:spacing w:after="0"/>
        <w:ind w:left="0"/>
        <w:jc w:val="both"/>
      </w:pPr>
      <w:r>
        <w:rPr>
          <w:rFonts w:ascii="Times New Roman"/>
          <w:b w:val="false"/>
          <w:i w:val="false"/>
          <w:color w:val="000000"/>
          <w:sz w:val="28"/>
        </w:rPr>
        <w:t>
      3) представительство 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Участие в составе юридического лица, филиала (представительства)</w:t>
      </w:r>
    </w:p>
    <w:p>
      <w:pPr>
        <w:spacing w:after="0"/>
        <w:ind w:left="0"/>
        <w:jc w:val="both"/>
      </w:pPr>
      <w:r>
        <w:rPr>
          <w:rFonts w:ascii="Times New Roman"/>
          <w:b w:val="false"/>
          <w:i w:val="false"/>
          <w:color w:val="000000"/>
          <w:sz w:val="28"/>
        </w:rPr>
        <w:t>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 2) нет ____________________</w:t>
      </w:r>
    </w:p>
    <w:p>
      <w:pPr>
        <w:spacing w:after="0"/>
        <w:ind w:left="0"/>
        <w:jc w:val="both"/>
      </w:pPr>
      <w:r>
        <w:rPr>
          <w:rFonts w:ascii="Times New Roman"/>
          <w:b w:val="false"/>
          <w:i w:val="false"/>
          <w:color w:val="000000"/>
          <w:sz w:val="28"/>
        </w:rPr>
        <w:t>
      4. Место 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_______________ Область: 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 квартира, комната: __________</w:t>
      </w:r>
    </w:p>
    <w:p>
      <w:pPr>
        <w:spacing w:after="0"/>
        <w:ind w:left="0"/>
        <w:jc w:val="both"/>
      </w:pPr>
      <w:r>
        <w:rPr>
          <w:rFonts w:ascii="Times New Roman"/>
          <w:b w:val="false"/>
          <w:i w:val="false"/>
          <w:color w:val="000000"/>
          <w:sz w:val="28"/>
        </w:rPr>
        <w:t>
      Номер телефона (факса): __________________________</w:t>
      </w:r>
    </w:p>
    <w:p>
      <w:pPr>
        <w:spacing w:after="0"/>
        <w:ind w:left="0"/>
        <w:jc w:val="both"/>
      </w:pPr>
      <w:r>
        <w:rPr>
          <w:rFonts w:ascii="Times New Roman"/>
          <w:b w:val="false"/>
          <w:i w:val="false"/>
          <w:color w:val="000000"/>
          <w:sz w:val="28"/>
        </w:rPr>
        <w:t>
      5. Ф.И.О (при его наличии). руководителя __________________________________________________________________</w:t>
      </w:r>
    </w:p>
    <w:p>
      <w:pPr>
        <w:spacing w:after="0"/>
        <w:ind w:left="0"/>
        <w:jc w:val="both"/>
      </w:pPr>
      <w:r>
        <w:rPr>
          <w:rFonts w:ascii="Times New Roman"/>
          <w:b w:val="false"/>
          <w:i w:val="false"/>
          <w:color w:val="000000"/>
          <w:sz w:val="28"/>
        </w:rPr>
        <w:t>
      6. Состав и количество учредителей</w:t>
      </w:r>
    </w:p>
    <w:p>
      <w:pPr>
        <w:spacing w:after="0"/>
        <w:ind w:left="0"/>
        <w:jc w:val="both"/>
      </w:pPr>
      <w:r>
        <w:rPr>
          <w:rFonts w:ascii="Times New Roman"/>
          <w:b w:val="false"/>
          <w:i w:val="false"/>
          <w:color w:val="000000"/>
          <w:sz w:val="28"/>
        </w:rPr>
        <w:t>
      (укажите в соответствующей ячейке х, количество в цифровом</w:t>
      </w:r>
    </w:p>
    <w:p>
      <w:pPr>
        <w:spacing w:after="0"/>
        <w:ind w:left="0"/>
        <w:jc w:val="both"/>
      </w:pPr>
      <w:r>
        <w:rPr>
          <w:rFonts w:ascii="Times New Roman"/>
          <w:b w:val="false"/>
          <w:i w:val="false"/>
          <w:color w:val="000000"/>
          <w:sz w:val="28"/>
        </w:rPr>
        <w:t>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(для</w:t>
      </w:r>
    </w:p>
    <w:p>
      <w:pPr>
        <w:spacing w:after="0"/>
        <w:ind w:left="0"/>
        <w:jc w:val="both"/>
      </w:pPr>
      <w:r>
        <w:rPr>
          <w:rFonts w:ascii="Times New Roman"/>
          <w:b w:val="false"/>
          <w:i w:val="false"/>
          <w:color w:val="000000"/>
          <w:sz w:val="28"/>
        </w:rPr>
        <w:t>
      физического лица), наименование (для юридического лица), а также их</w:t>
      </w:r>
    </w:p>
    <w:p>
      <w:pPr>
        <w:spacing w:after="0"/>
        <w:ind w:left="0"/>
        <w:jc w:val="both"/>
      </w:pPr>
      <w:r>
        <w:rPr>
          <w:rFonts w:ascii="Times New Roman"/>
          <w:b w:val="false"/>
          <w:i w:val="false"/>
          <w:color w:val="000000"/>
          <w:sz w:val="28"/>
        </w:rPr>
        <w:t>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Ожидаемая (примерная) численность занятых человек _______________</w:t>
      </w:r>
    </w:p>
    <w:p>
      <w:pPr>
        <w:spacing w:after="0"/>
        <w:ind w:left="0"/>
        <w:jc w:val="both"/>
      </w:pPr>
      <w:r>
        <w:rPr>
          <w:rFonts w:ascii="Times New Roman"/>
          <w:b w:val="false"/>
          <w:i w:val="false"/>
          <w:color w:val="000000"/>
          <w:sz w:val="28"/>
        </w:rPr>
        <w:t>
      10.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w:t>
      </w:r>
    </w:p>
    <w:p>
      <w:pPr>
        <w:spacing w:after="0"/>
        <w:ind w:left="0"/>
        <w:jc w:val="both"/>
      </w:pPr>
      <w:r>
        <w:rPr>
          <w:rFonts w:ascii="Times New Roman"/>
          <w:b w:val="false"/>
          <w:i w:val="false"/>
          <w:color w:val="000000"/>
          <w:sz w:val="28"/>
        </w:rPr>
        <w:t>
      3) субъект крупного бизнеса ________________________________________</w:t>
      </w:r>
    </w:p>
    <w:p>
      <w:pPr>
        <w:spacing w:after="0"/>
        <w:ind w:left="0"/>
        <w:jc w:val="both"/>
      </w:pPr>
      <w:r>
        <w:rPr>
          <w:rFonts w:ascii="Times New Roman"/>
          <w:b w:val="false"/>
          <w:i w:val="false"/>
          <w:color w:val="000000"/>
          <w:sz w:val="28"/>
        </w:rPr>
        <w:t>
      11.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 2) слияние _____________________</w:t>
      </w:r>
    </w:p>
    <w:p>
      <w:pPr>
        <w:spacing w:after="0"/>
        <w:ind w:left="0"/>
        <w:jc w:val="both"/>
      </w:pPr>
      <w:r>
        <w:rPr>
          <w:rFonts w:ascii="Times New Roman"/>
          <w:b w:val="false"/>
          <w:i w:val="false"/>
          <w:color w:val="000000"/>
          <w:sz w:val="28"/>
        </w:rPr>
        <w:t>
      3) выделение ______________________ 4) разделение 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юридического лица_____________________________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Организационно-правовая форма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полное товарищество _________ 3) товарищество с ограниченной</w:t>
      </w:r>
    </w:p>
    <w:p>
      <w:pPr>
        <w:spacing w:after="0"/>
        <w:ind w:left="0"/>
        <w:jc w:val="both"/>
      </w:pPr>
      <w:r>
        <w:rPr>
          <w:rFonts w:ascii="Times New Roman"/>
          <w:b w:val="false"/>
          <w:i w:val="false"/>
          <w:color w:val="000000"/>
          <w:sz w:val="28"/>
        </w:rPr>
        <w:t>
        ответственностью___________</w:t>
      </w:r>
    </w:p>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p>
      <w:pPr>
        <w:spacing w:after="0"/>
        <w:ind w:left="0"/>
        <w:jc w:val="both"/>
      </w:pPr>
      <w:r>
        <w:rPr>
          <w:rFonts w:ascii="Times New Roman"/>
          <w:b w:val="false"/>
          <w:i w:val="false"/>
          <w:color w:val="000000"/>
          <w:sz w:val="28"/>
        </w:rPr>
        <w:t>
      ответственностью _____________</w:t>
      </w:r>
    </w:p>
    <w:p>
      <w:pPr>
        <w:spacing w:after="0"/>
        <w:ind w:left="0"/>
        <w:jc w:val="both"/>
      </w:pPr>
      <w:r>
        <w:rPr>
          <w:rFonts w:ascii="Times New Roman"/>
          <w:b w:val="false"/>
          <w:i w:val="false"/>
          <w:color w:val="000000"/>
          <w:sz w:val="28"/>
        </w:rPr>
        <w:t>
      3.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 2) нет 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
      Почтовый индекс:______________________ Область: 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 квартира, комната: _______________________</w:t>
      </w:r>
    </w:p>
    <w:p>
      <w:pPr>
        <w:spacing w:after="0"/>
        <w:ind w:left="0"/>
        <w:jc w:val="both"/>
      </w:pPr>
      <w:r>
        <w:rPr>
          <w:rFonts w:ascii="Times New Roman"/>
          <w:b w:val="false"/>
          <w:i w:val="false"/>
          <w:color w:val="000000"/>
          <w:sz w:val="28"/>
        </w:rPr>
        <w:t>
      номер телефона (факса): __________</w:t>
      </w:r>
    </w:p>
    <w:p>
      <w:pPr>
        <w:spacing w:after="0"/>
        <w:ind w:left="0"/>
        <w:jc w:val="both"/>
      </w:pPr>
      <w:r>
        <w:rPr>
          <w:rFonts w:ascii="Times New Roman"/>
          <w:b w:val="false"/>
          <w:i w:val="false"/>
          <w:color w:val="000000"/>
          <w:sz w:val="28"/>
        </w:rPr>
        <w:t>
      6. Ф.И.О (при его наличии). руководителя 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деятельности:___________</w:t>
      </w:r>
    </w:p>
    <w:p>
      <w:pPr>
        <w:spacing w:after="0"/>
        <w:ind w:left="0"/>
        <w:jc w:val="both"/>
      </w:pPr>
      <w:r>
        <w:rPr>
          <w:rFonts w:ascii="Times New Roman"/>
          <w:b w:val="false"/>
          <w:i w:val="false"/>
          <w:color w:val="000000"/>
          <w:sz w:val="28"/>
        </w:rPr>
        <w:t>
      8. Размер уставного капитала 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Наименование юридического лица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Ф.И.О (при его наличии). физического лица 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наличии).с указанием данных удостоверения личности и ИИН, аналог номера налоговой регистрации, либо код страны (для физического лица), наименование с указанием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10. В случае образования наблюдательного совета указать исключительную компетенцию:____________________________________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Укажите срок ревизионной комиссии (единоличного ревизора) 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Ожидаемая (примерная) численность занятых человек ____________</w:t>
      </w:r>
    </w:p>
    <w:p>
      <w:pPr>
        <w:spacing w:after="0"/>
        <w:ind w:left="0"/>
        <w:jc w:val="both"/>
      </w:pPr>
      <w:r>
        <w:rPr>
          <w:rFonts w:ascii="Times New Roman"/>
          <w:b w:val="false"/>
          <w:i w:val="false"/>
          <w:color w:val="000000"/>
          <w:sz w:val="28"/>
        </w:rPr>
        <w:t>
      13.Субъект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предпринимательства:____________________________</w:t>
      </w:r>
    </w:p>
    <w:p>
      <w:pPr>
        <w:spacing w:after="0"/>
        <w:ind w:left="0"/>
        <w:jc w:val="both"/>
      </w:pPr>
      <w:r>
        <w:rPr>
          <w:rFonts w:ascii="Times New Roman"/>
          <w:b w:val="false"/>
          <w:i w:val="false"/>
          <w:color w:val="000000"/>
          <w:sz w:val="28"/>
        </w:rPr>
        <w:t>
      2)субъект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w:t>
      </w:r>
    </w:p>
    <w:p>
      <w:pPr>
        <w:spacing w:after="0"/>
        <w:ind w:left="0"/>
        <w:jc w:val="both"/>
      </w:pPr>
      <w:r>
        <w:rPr>
          <w:rFonts w:ascii="Times New Roman"/>
          <w:b w:val="false"/>
          <w:i w:val="false"/>
          <w:color w:val="000000"/>
          <w:sz w:val="28"/>
        </w:rPr>
        <w:t>
      14.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 2) слияние_____</w:t>
      </w:r>
    </w:p>
    <w:p>
      <w:pPr>
        <w:spacing w:after="0"/>
        <w:ind w:left="0"/>
        <w:jc w:val="both"/>
      </w:pPr>
      <w:r>
        <w:rPr>
          <w:rFonts w:ascii="Times New Roman"/>
          <w:b w:val="false"/>
          <w:i w:val="false"/>
          <w:color w:val="000000"/>
          <w:sz w:val="28"/>
        </w:rPr>
        <w:t>
      3) выделение ______________________ 4) разделение _________________</w:t>
      </w:r>
    </w:p>
    <w:p>
      <w:pPr>
        <w:spacing w:after="0"/>
        <w:ind w:left="0"/>
        <w:jc w:val="both"/>
      </w:pPr>
      <w:r>
        <w:rPr>
          <w:rFonts w:ascii="Times New Roman"/>
          <w:b w:val="false"/>
          <w:i w:val="false"/>
          <w:color w:val="000000"/>
          <w:sz w:val="28"/>
        </w:rPr>
        <w:t>
      15. Количество юридических лиц, участвующих в реорганизации _______</w:t>
      </w:r>
    </w:p>
    <w:p>
      <w:pPr>
        <w:spacing w:after="0"/>
        <w:ind w:left="0"/>
        <w:jc w:val="both"/>
      </w:pPr>
      <w:r>
        <w:rPr>
          <w:rFonts w:ascii="Times New Roman"/>
          <w:b w:val="false"/>
          <w:i w:val="false"/>
          <w:color w:val="000000"/>
          <w:sz w:val="28"/>
        </w:rPr>
        <w:t>
      16.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17.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18.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 новое юридическое лицо _________________________________________</w:t>
      </w:r>
    </w:p>
    <w:p>
      <w:pPr>
        <w:spacing w:after="0"/>
        <w:ind w:left="0"/>
        <w:jc w:val="both"/>
      </w:pPr>
      <w:r>
        <w:rPr>
          <w:rFonts w:ascii="Times New Roman"/>
          <w:b w:val="false"/>
          <w:i w:val="false"/>
          <w:color w:val="000000"/>
          <w:sz w:val="28"/>
        </w:rPr>
        <w:t>
      _______________________________________________________________Бизнес</w:t>
      </w:r>
    </w:p>
    <w:p>
      <w:pPr>
        <w:spacing w:after="0"/>
        <w:ind w:left="0"/>
        <w:jc w:val="both"/>
      </w:pPr>
      <w:r>
        <w:rPr>
          <w:rFonts w:ascii="Times New Roman"/>
          <w:b w:val="false"/>
          <w:i w:val="false"/>
          <w:color w:val="000000"/>
          <w:sz w:val="28"/>
        </w:rPr>
        <w:t>
      -идентификационный номер (БИН) ___________________________</w:t>
      </w:r>
    </w:p>
    <w:p>
      <w:pPr>
        <w:spacing w:after="0"/>
        <w:ind w:left="0"/>
        <w:jc w:val="both"/>
      </w:pPr>
      <w:r>
        <w:rPr>
          <w:rFonts w:ascii="Times New Roman"/>
          <w:b w:val="false"/>
          <w:i w:val="false"/>
          <w:color w:val="000000"/>
          <w:sz w:val="28"/>
        </w:rPr>
        <w:t>
      19. В случае разделения необходимо указать следующие сведения:</w:t>
      </w:r>
    </w:p>
    <w:p>
      <w:pPr>
        <w:spacing w:after="0"/>
        <w:ind w:left="0"/>
        <w:jc w:val="both"/>
      </w:pPr>
      <w:r>
        <w:rPr>
          <w:rFonts w:ascii="Times New Roman"/>
          <w:b w:val="false"/>
          <w:i w:val="false"/>
          <w:color w:val="000000"/>
          <w:sz w:val="28"/>
        </w:rPr>
        <w:t xml:space="preserve">
      Наименование юридического лица, на базе которого созданы </w:t>
      </w:r>
    </w:p>
    <w:p>
      <w:pPr>
        <w:spacing w:after="0"/>
        <w:ind w:left="0"/>
        <w:jc w:val="both"/>
      </w:pPr>
      <w:r>
        <w:rPr>
          <w:rFonts w:ascii="Times New Roman"/>
          <w:b w:val="false"/>
          <w:i w:val="false"/>
          <w:color w:val="000000"/>
          <w:sz w:val="28"/>
        </w:rPr>
        <w:t>
      юридические лица 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(при его наличии). и подписи учредителей (в случае, когда ведение Реестра участников осуществляется профессиональным участником рынка ценных бумаг – подпись лица, уполномоченного протоколом общего собрания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 нотариальном порядке, за исключением хозяйственных товариществ, являющихся субъектами малого и среднего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акционерного общества,</w:t>
      </w:r>
      <w:r>
        <w:br/>
      </w:r>
      <w:r>
        <w:rPr>
          <w:rFonts w:ascii="Times New Roman"/>
          <w:b/>
          <w:i w:val="false"/>
          <w:color w:val="000000"/>
        </w:rPr>
        <w:t>осуществляющего свою деятельность на основании типового устава</w:t>
      </w:r>
    </w:p>
    <w:p>
      <w:pPr>
        <w:spacing w:after="0"/>
        <w:ind w:left="0"/>
        <w:jc w:val="both"/>
      </w:pPr>
      <w:r>
        <w:rPr>
          <w:rFonts w:ascii="Times New Roman"/>
          <w:b w:val="false"/>
          <w:i w:val="false"/>
          <w:color w:val="000000"/>
          <w:sz w:val="28"/>
        </w:rPr>
        <w:t>
      1. Наименование регистрируемого акционерного общества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 2) нет 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 2) нет 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уставного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w:t>
      </w:r>
    </w:p>
    <w:p>
      <w:pPr>
        <w:spacing w:after="0"/>
        <w:ind w:left="0"/>
        <w:jc w:val="both"/>
      </w:pPr>
      <w:r>
        <w:rPr>
          <w:rFonts w:ascii="Times New Roman"/>
          <w:b w:val="false"/>
          <w:i w:val="false"/>
          <w:color w:val="000000"/>
          <w:sz w:val="28"/>
        </w:rPr>
        <w:t>
      значений)</w:t>
      </w:r>
    </w:p>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Укажите средства массовой информации, используемые для публикации</w:t>
      </w:r>
    </w:p>
    <w:p>
      <w:pPr>
        <w:spacing w:after="0"/>
        <w:ind w:left="0"/>
        <w:jc w:val="both"/>
      </w:pPr>
      <w:r>
        <w:rPr>
          <w:rFonts w:ascii="Times New Roman"/>
          <w:b w:val="false"/>
          <w:i w:val="false"/>
          <w:color w:val="000000"/>
          <w:sz w:val="28"/>
        </w:rPr>
        <w:t>
      информации, подлежащих обязательному опубликованию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Количество членов совета директоров общества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13. Количество членов правления общества 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_____________________________</w:t>
      </w:r>
    </w:p>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____________________ 2) слияние __________________</w:t>
      </w:r>
    </w:p>
    <w:p>
      <w:pPr>
        <w:spacing w:after="0"/>
        <w:ind w:left="0"/>
        <w:jc w:val="both"/>
      </w:pPr>
      <w:r>
        <w:rPr>
          <w:rFonts w:ascii="Times New Roman"/>
          <w:b w:val="false"/>
          <w:i w:val="false"/>
          <w:color w:val="000000"/>
          <w:sz w:val="28"/>
        </w:rPr>
        <w:t>
      3) выделение _________________________ 4) разделение _______________</w:t>
      </w:r>
    </w:p>
    <w:p>
      <w:pPr>
        <w:spacing w:after="0"/>
        <w:ind w:left="0"/>
        <w:jc w:val="both"/>
      </w:pPr>
      <w:r>
        <w:rPr>
          <w:rFonts w:ascii="Times New Roman"/>
          <w:b w:val="false"/>
          <w:i w:val="false"/>
          <w:color w:val="000000"/>
          <w:sz w:val="28"/>
        </w:rPr>
        <w:t>
      17. Количество юридических лиц, участвующих в реорганизации ________</w:t>
      </w:r>
    </w:p>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19.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20.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21.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производственного кооператива, осуществляющего</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производственного кооператива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Местонахождение производственного кооператива</w:t>
      </w:r>
    </w:p>
    <w:p>
      <w:pPr>
        <w:spacing w:after="0"/>
        <w:ind w:left="0"/>
        <w:jc w:val="both"/>
      </w:pPr>
      <w:r>
        <w:rPr>
          <w:rFonts w:ascii="Times New Roman"/>
          <w:b w:val="false"/>
          <w:i w:val="false"/>
          <w:color w:val="000000"/>
          <w:sz w:val="28"/>
        </w:rPr>
        <w:t>
      Почтовый индекс:___________________ Область: 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капитала _________________________________________________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 2) физическое лицо ___________</w:t>
      </w:r>
    </w:p>
    <w:p>
      <w:pPr>
        <w:spacing w:after="0"/>
        <w:ind w:left="0"/>
        <w:jc w:val="both"/>
      </w:pPr>
      <w:r>
        <w:rPr>
          <w:rFonts w:ascii="Times New Roman"/>
          <w:b w:val="false"/>
          <w:i w:val="false"/>
          <w:color w:val="000000"/>
          <w:sz w:val="28"/>
        </w:rPr>
        <w:t>
      9. Сведения об учредителях юридического лица</w:t>
      </w:r>
    </w:p>
    <w:p>
      <w:pPr>
        <w:spacing w:after="0"/>
        <w:ind w:left="0"/>
        <w:jc w:val="both"/>
      </w:pPr>
      <w:r>
        <w:rPr>
          <w:rFonts w:ascii="Times New Roman"/>
          <w:b w:val="false"/>
          <w:i w:val="false"/>
          <w:color w:val="000000"/>
          <w:sz w:val="28"/>
        </w:rPr>
        <w:t>
      Ф.И.О (при его наличии). физического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ИИН, аналог номера</w:t>
      </w:r>
    </w:p>
    <w:p>
      <w:pPr>
        <w:spacing w:after="0"/>
        <w:ind w:left="0"/>
        <w:jc w:val="both"/>
      </w:pPr>
      <w:r>
        <w:rPr>
          <w:rFonts w:ascii="Times New Roman"/>
          <w:b w:val="false"/>
          <w:i w:val="false"/>
          <w:color w:val="000000"/>
          <w:sz w:val="28"/>
        </w:rPr>
        <w:t>
      налоговой регистрации, либо код страны (для иностранного физического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Размер пая % ________ Имущественный взнос __________________________</w:t>
      </w:r>
    </w:p>
    <w:p>
      <w:pPr>
        <w:spacing w:after="0"/>
        <w:ind w:left="0"/>
        <w:jc w:val="both"/>
      </w:pPr>
      <w:r>
        <w:rPr>
          <w:rFonts w:ascii="Times New Roman"/>
          <w:b w:val="false"/>
          <w:i w:val="false"/>
          <w:color w:val="000000"/>
          <w:sz w:val="28"/>
        </w:rPr>
        <w:t>
      Ф.И.О (при его наличии). физического лица_____________________________ ____________________________________________________________________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иностранного физического лица)</w:t>
      </w:r>
    </w:p>
    <w:p>
      <w:pPr>
        <w:spacing w:after="0"/>
        <w:ind w:left="0"/>
        <w:jc w:val="both"/>
      </w:pPr>
      <w:r>
        <w:rPr>
          <w:rFonts w:ascii="Times New Roman"/>
          <w:b w:val="false"/>
          <w:i w:val="false"/>
          <w:color w:val="000000"/>
          <w:sz w:val="28"/>
        </w:rPr>
        <w:t>
      Размер пая % ___________ Имущественный взнос 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Ф.И.О(при его наличии)., данные удостоверения личности, ИИН, аналог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p>
      <w:pPr>
        <w:spacing w:after="0"/>
        <w:ind w:left="0"/>
        <w:jc w:val="both"/>
      </w:pPr>
      <w:r>
        <w:rPr>
          <w:rFonts w:ascii="Times New Roman"/>
          <w:b w:val="false"/>
          <w:i w:val="false"/>
          <w:color w:val="000000"/>
          <w:sz w:val="28"/>
        </w:rPr>
        <w:t>
      кооператива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Взаимоотношения между кооперативом и его членами, исполнительным</w:t>
      </w:r>
    </w:p>
    <w:p>
      <w:pPr>
        <w:spacing w:after="0"/>
        <w:ind w:left="0"/>
        <w:jc w:val="both"/>
      </w:pPr>
      <w:r>
        <w:rPr>
          <w:rFonts w:ascii="Times New Roman"/>
          <w:b w:val="false"/>
          <w:i w:val="false"/>
          <w:color w:val="000000"/>
          <w:sz w:val="28"/>
        </w:rPr>
        <w:t>
      органом и трудовым коллективом:_____________________________________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Состав ревизионной комиссии ____________________________________</w:t>
      </w:r>
    </w:p>
    <w:p>
      <w:pPr>
        <w:spacing w:after="0"/>
        <w:ind w:left="0"/>
        <w:jc w:val="both"/>
      </w:pPr>
      <w:r>
        <w:rPr>
          <w:rFonts w:ascii="Times New Roman"/>
          <w:b w:val="false"/>
          <w:i w:val="false"/>
          <w:color w:val="000000"/>
          <w:sz w:val="28"/>
        </w:rPr>
        <w:t>
      13. Срок избрания ревизионной комиссии _____________________________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w:t>
      </w:r>
    </w:p>
    <w:p>
      <w:pPr>
        <w:spacing w:after="0"/>
        <w:ind w:left="0"/>
        <w:jc w:val="both"/>
      </w:pPr>
      <w:r>
        <w:rPr>
          <w:rFonts w:ascii="Times New Roman"/>
          <w:b w:val="false"/>
          <w:i w:val="false"/>
          <w:color w:val="000000"/>
          <w:sz w:val="28"/>
        </w:rPr>
        <w:t>
      2)субъект среднего предпринимательства _________</w:t>
      </w:r>
    </w:p>
    <w:p>
      <w:pPr>
        <w:spacing w:after="0"/>
        <w:ind w:left="0"/>
        <w:jc w:val="both"/>
      </w:pPr>
      <w:r>
        <w:rPr>
          <w:rFonts w:ascii="Times New Roman"/>
          <w:b w:val="false"/>
          <w:i w:val="false"/>
          <w:color w:val="000000"/>
          <w:sz w:val="28"/>
        </w:rPr>
        <w:t>
      3) субъект крупного предпринимательства ________</w:t>
      </w:r>
    </w:p>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 2) слияние ____________</w:t>
      </w:r>
    </w:p>
    <w:p>
      <w:pPr>
        <w:spacing w:after="0"/>
        <w:ind w:left="0"/>
        <w:jc w:val="both"/>
      </w:pPr>
      <w:r>
        <w:rPr>
          <w:rFonts w:ascii="Times New Roman"/>
          <w:b w:val="false"/>
          <w:i w:val="false"/>
          <w:color w:val="000000"/>
          <w:sz w:val="28"/>
        </w:rPr>
        <w:t>
      3) выделение ______________ 4) разделение __________</w:t>
      </w:r>
    </w:p>
    <w:p>
      <w:pPr>
        <w:spacing w:after="0"/>
        <w:ind w:left="0"/>
        <w:jc w:val="both"/>
      </w:pPr>
      <w:r>
        <w:rPr>
          <w:rFonts w:ascii="Times New Roman"/>
          <w:b w:val="false"/>
          <w:i w:val="false"/>
          <w:color w:val="000000"/>
          <w:sz w:val="28"/>
        </w:rPr>
        <w:t>
      17. Количество юридических лиц, участвующих в реорганизации ________</w:t>
      </w:r>
    </w:p>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19.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20.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21.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 начале осуществления предпринимательской деятельности</w:t>
      </w:r>
    </w:p>
    <w:p>
      <w:pPr>
        <w:spacing w:after="0"/>
        <w:ind w:left="0"/>
        <w:jc w:val="both"/>
      </w:pPr>
      <w:r>
        <w:rPr>
          <w:rFonts w:ascii="Times New Roman"/>
          <w:b w:val="false"/>
          <w:i w:val="false"/>
          <w:color w:val="000000"/>
          <w:sz w:val="28"/>
        </w:rPr>
        <w:t>
      Форма организации: _______________________________________________</w:t>
      </w:r>
    </w:p>
    <w:p>
      <w:pPr>
        <w:spacing w:after="0"/>
        <w:ind w:left="0"/>
        <w:jc w:val="both"/>
      </w:pPr>
      <w:r>
        <w:rPr>
          <w:rFonts w:ascii="Times New Roman"/>
          <w:b w:val="false"/>
          <w:i w:val="false"/>
          <w:color w:val="000000"/>
          <w:sz w:val="28"/>
        </w:rPr>
        <w:t>
      Организационно-правовая форма: ____________________________________</w:t>
      </w:r>
    </w:p>
    <w:p>
      <w:pPr>
        <w:spacing w:after="0"/>
        <w:ind w:left="0"/>
        <w:jc w:val="both"/>
      </w:pPr>
      <w:r>
        <w:rPr>
          <w:rFonts w:ascii="Times New Roman"/>
          <w:b w:val="false"/>
          <w:i w:val="false"/>
          <w:color w:val="000000"/>
          <w:sz w:val="28"/>
        </w:rPr>
        <w:t>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Полное наименование на русском языке:________________________________</w:t>
      </w:r>
    </w:p>
    <w:p>
      <w:pPr>
        <w:spacing w:after="0"/>
        <w:ind w:left="0"/>
        <w:jc w:val="both"/>
      </w:pPr>
      <w:r>
        <w:rPr>
          <w:rFonts w:ascii="Times New Roman"/>
          <w:b w:val="false"/>
          <w:i w:val="false"/>
          <w:color w:val="000000"/>
          <w:sz w:val="28"/>
        </w:rPr>
        <w:t>
      Полное наименование на казахском языке:______________________________</w:t>
      </w:r>
    </w:p>
    <w:p>
      <w:pPr>
        <w:spacing w:after="0"/>
        <w:ind w:left="0"/>
        <w:jc w:val="both"/>
      </w:pPr>
      <w:r>
        <w:rPr>
          <w:rFonts w:ascii="Times New Roman"/>
          <w:b w:val="false"/>
          <w:i w:val="false"/>
          <w:color w:val="000000"/>
          <w:sz w:val="28"/>
        </w:rPr>
        <w:t>
      Полное наименование на английском языке:_____________________________</w:t>
      </w:r>
    </w:p>
    <w:p>
      <w:pPr>
        <w:spacing w:after="0"/>
        <w:ind w:left="0"/>
        <w:jc w:val="both"/>
      </w:pPr>
      <w:r>
        <w:rPr>
          <w:rFonts w:ascii="Times New Roman"/>
          <w:b w:val="false"/>
          <w:i w:val="false"/>
          <w:color w:val="000000"/>
          <w:sz w:val="28"/>
        </w:rPr>
        <w:t>
      Краткое наименование на русском языке:_______________________________</w:t>
      </w:r>
    </w:p>
    <w:p>
      <w:pPr>
        <w:spacing w:after="0"/>
        <w:ind w:left="0"/>
        <w:jc w:val="both"/>
      </w:pPr>
      <w:r>
        <w:rPr>
          <w:rFonts w:ascii="Times New Roman"/>
          <w:b w:val="false"/>
          <w:i w:val="false"/>
          <w:color w:val="000000"/>
          <w:sz w:val="28"/>
        </w:rPr>
        <w:t>
      Краткое наименование на казахском языке:_____________________________</w:t>
      </w:r>
    </w:p>
    <w:p>
      <w:pPr>
        <w:spacing w:after="0"/>
        <w:ind w:left="0"/>
        <w:jc w:val="both"/>
      </w:pPr>
      <w:r>
        <w:rPr>
          <w:rFonts w:ascii="Times New Roman"/>
          <w:b w:val="false"/>
          <w:i w:val="false"/>
          <w:color w:val="000000"/>
          <w:sz w:val="28"/>
        </w:rPr>
        <w:t>
      Краткое наименование на английском языке:____________________________</w:t>
      </w:r>
    </w:p>
    <w:p>
      <w:pPr>
        <w:spacing w:after="0"/>
        <w:ind w:left="0"/>
        <w:jc w:val="both"/>
      </w:pPr>
      <w:r>
        <w:rPr>
          <w:rFonts w:ascii="Times New Roman"/>
          <w:b w:val="false"/>
          <w:i w:val="false"/>
          <w:color w:val="000000"/>
          <w:sz w:val="28"/>
        </w:rPr>
        <w:t>
      Участие в составе юридического лица,</w:t>
      </w:r>
    </w:p>
    <w:p>
      <w:pPr>
        <w:spacing w:after="0"/>
        <w:ind w:left="0"/>
        <w:jc w:val="both"/>
      </w:pPr>
      <w:r>
        <w:rPr>
          <w:rFonts w:ascii="Times New Roman"/>
          <w:b w:val="false"/>
          <w:i w:val="false"/>
          <w:color w:val="000000"/>
          <w:sz w:val="28"/>
        </w:rPr>
        <w:t>
      филиала (представительства)</w:t>
      </w:r>
    </w:p>
    <w:p>
      <w:pPr>
        <w:spacing w:after="0"/>
        <w:ind w:left="0"/>
        <w:jc w:val="both"/>
      </w:pPr>
      <w:r>
        <w:rPr>
          <w:rFonts w:ascii="Times New Roman"/>
          <w:b w:val="false"/>
          <w:i w:val="false"/>
          <w:color w:val="000000"/>
          <w:sz w:val="28"/>
        </w:rPr>
        <w:t>
      иностранных инвесторов: ____________________________________________</w:t>
      </w:r>
    </w:p>
    <w:p>
      <w:pPr>
        <w:spacing w:after="0"/>
        <w:ind w:left="0"/>
        <w:jc w:val="both"/>
      </w:pPr>
      <w:r>
        <w:rPr>
          <w:rFonts w:ascii="Times New Roman"/>
          <w:b w:val="false"/>
          <w:i w:val="false"/>
          <w:color w:val="000000"/>
          <w:sz w:val="28"/>
        </w:rPr>
        <w:t>
      Руководитель: ______________________________________________________</w:t>
      </w:r>
    </w:p>
    <w:p>
      <w:pPr>
        <w:spacing w:after="0"/>
        <w:ind w:left="0"/>
        <w:jc w:val="both"/>
      </w:pPr>
      <w:r>
        <w:rPr>
          <w:rFonts w:ascii="Times New Roman"/>
          <w:b w:val="false"/>
          <w:i w:val="false"/>
          <w:color w:val="000000"/>
          <w:sz w:val="28"/>
        </w:rPr>
        <w:t>
      Порядок, способы и сроки внесения</w:t>
      </w:r>
    </w:p>
    <w:p>
      <w:pPr>
        <w:spacing w:after="0"/>
        <w:ind w:left="0"/>
        <w:jc w:val="both"/>
      </w:pPr>
      <w:r>
        <w:rPr>
          <w:rFonts w:ascii="Times New Roman"/>
          <w:b w:val="false"/>
          <w:i w:val="false"/>
          <w:color w:val="000000"/>
          <w:sz w:val="28"/>
        </w:rPr>
        <w:t>
      имущественного взноса</w:t>
      </w:r>
    </w:p>
    <w:p>
      <w:pPr>
        <w:spacing w:after="0"/>
        <w:ind w:left="0"/>
        <w:jc w:val="both"/>
      </w:pPr>
      <w:r>
        <w:rPr>
          <w:rFonts w:ascii="Times New Roman"/>
          <w:b w:val="false"/>
          <w:i w:val="false"/>
          <w:color w:val="000000"/>
          <w:sz w:val="28"/>
        </w:rPr>
        <w:t>
      членами кооператива:________________________________________________</w:t>
      </w:r>
    </w:p>
    <w:p>
      <w:pPr>
        <w:spacing w:after="0"/>
        <w:ind w:left="0"/>
        <w:jc w:val="both"/>
      </w:pPr>
      <w:r>
        <w:rPr>
          <w:rFonts w:ascii="Times New Roman"/>
          <w:b w:val="false"/>
          <w:i w:val="false"/>
          <w:color w:val="000000"/>
          <w:sz w:val="28"/>
        </w:rPr>
        <w:t>
      Взаимоотношения между кооперативом</w:t>
      </w:r>
    </w:p>
    <w:p>
      <w:pPr>
        <w:spacing w:after="0"/>
        <w:ind w:left="0"/>
        <w:jc w:val="both"/>
      </w:pPr>
      <w:r>
        <w:rPr>
          <w:rFonts w:ascii="Times New Roman"/>
          <w:b w:val="false"/>
          <w:i w:val="false"/>
          <w:color w:val="000000"/>
          <w:sz w:val="28"/>
        </w:rPr>
        <w:t>
      и его членами, исполнительным органом</w:t>
      </w:r>
    </w:p>
    <w:p>
      <w:pPr>
        <w:spacing w:after="0"/>
        <w:ind w:left="0"/>
        <w:jc w:val="both"/>
      </w:pPr>
      <w:r>
        <w:rPr>
          <w:rFonts w:ascii="Times New Roman"/>
          <w:b w:val="false"/>
          <w:i w:val="false"/>
          <w:color w:val="000000"/>
          <w:sz w:val="28"/>
        </w:rPr>
        <w:t>
      и трудовым коллективом ______________________________________________</w:t>
      </w:r>
    </w:p>
    <w:p>
      <w:pPr>
        <w:spacing w:after="0"/>
        <w:ind w:left="0"/>
        <w:jc w:val="both"/>
      </w:pPr>
      <w:r>
        <w:rPr>
          <w:rFonts w:ascii="Times New Roman"/>
          <w:b w:val="false"/>
          <w:i w:val="false"/>
          <w:color w:val="000000"/>
          <w:sz w:val="28"/>
        </w:rPr>
        <w:t>
      В случае образования наблюдательного</w:t>
      </w:r>
    </w:p>
    <w:p>
      <w:pPr>
        <w:spacing w:after="0"/>
        <w:ind w:left="0"/>
        <w:jc w:val="both"/>
      </w:pPr>
      <w:r>
        <w:rPr>
          <w:rFonts w:ascii="Times New Roman"/>
          <w:b w:val="false"/>
          <w:i w:val="false"/>
          <w:color w:val="000000"/>
          <w:sz w:val="28"/>
        </w:rPr>
        <w:t>
      совета указать исключительную</w:t>
      </w:r>
    </w:p>
    <w:p>
      <w:pPr>
        <w:spacing w:after="0"/>
        <w:ind w:left="0"/>
        <w:jc w:val="both"/>
      </w:pPr>
      <w:r>
        <w:rPr>
          <w:rFonts w:ascii="Times New Roman"/>
          <w:b w:val="false"/>
          <w:i w:val="false"/>
          <w:color w:val="000000"/>
          <w:sz w:val="28"/>
        </w:rPr>
        <w:t>
      компетенцию: ________________________________________________________</w:t>
      </w:r>
    </w:p>
    <w:p>
      <w:pPr>
        <w:spacing w:after="0"/>
        <w:ind w:left="0"/>
        <w:jc w:val="both"/>
      </w:pPr>
      <w:r>
        <w:rPr>
          <w:rFonts w:ascii="Times New Roman"/>
          <w:b w:val="false"/>
          <w:i w:val="false"/>
          <w:color w:val="000000"/>
          <w:sz w:val="28"/>
        </w:rPr>
        <w:t>
      Состав ревизионной комиссии: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Срок избрания ревизионной комиссии</w:t>
      </w:r>
    </w:p>
    <w:p>
      <w:pPr>
        <w:spacing w:after="0"/>
        <w:ind w:left="0"/>
        <w:jc w:val="both"/>
      </w:pPr>
      <w:r>
        <w:rPr>
          <w:rFonts w:ascii="Times New Roman"/>
          <w:b w:val="false"/>
          <w:i w:val="false"/>
          <w:color w:val="000000"/>
          <w:sz w:val="28"/>
        </w:rPr>
        <w:t>
      (единоличного ревизора):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Сведения об учредителях: добавить учредителя</w:t>
      </w:r>
    </w:p>
    <w:p>
      <w:pPr>
        <w:spacing w:after="0"/>
        <w:ind w:left="0"/>
        <w:jc w:val="both"/>
      </w:pPr>
      <w:r>
        <w:rPr>
          <w:rFonts w:ascii="Times New Roman"/>
          <w:b w:val="false"/>
          <w:i w:val="false"/>
          <w:color w:val="000000"/>
          <w:sz w:val="28"/>
        </w:rPr>
        <w:t>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Адрес собственной недвижимости Адрес арендуемой недвижимости</w:t>
      </w:r>
    </w:p>
    <w:p>
      <w:pPr>
        <w:spacing w:after="0"/>
        <w:ind w:left="0"/>
        <w:jc w:val="both"/>
      </w:pPr>
      <w:r>
        <w:rPr>
          <w:rFonts w:ascii="Times New Roman"/>
          <w:b w:val="false"/>
          <w:i w:val="false"/>
          <w:color w:val="000000"/>
          <w:sz w:val="28"/>
        </w:rPr>
        <w:t>
      Почтовый индекс: ____________________________________________________</w:t>
      </w:r>
    </w:p>
    <w:p>
      <w:pPr>
        <w:spacing w:after="0"/>
        <w:ind w:left="0"/>
        <w:jc w:val="both"/>
      </w:pPr>
      <w:r>
        <w:rPr>
          <w:rFonts w:ascii="Times New Roman"/>
          <w:b w:val="false"/>
          <w:i w:val="false"/>
          <w:color w:val="000000"/>
          <w:sz w:val="28"/>
        </w:rPr>
        <w:t>
      Область, город, район, населенный пункт: ____________________________</w:t>
      </w:r>
    </w:p>
    <w:p>
      <w:pPr>
        <w:spacing w:after="0"/>
        <w:ind w:left="0"/>
        <w:jc w:val="both"/>
      </w:pPr>
      <w:r>
        <w:rPr>
          <w:rFonts w:ascii="Times New Roman"/>
          <w:b w:val="false"/>
          <w:i w:val="false"/>
          <w:color w:val="000000"/>
          <w:sz w:val="28"/>
        </w:rPr>
        <w:t>
      Улица: ______________________________________________________________</w:t>
      </w:r>
    </w:p>
    <w:p>
      <w:pPr>
        <w:spacing w:after="0"/>
        <w:ind w:left="0"/>
        <w:jc w:val="both"/>
      </w:pPr>
      <w:r>
        <w:rPr>
          <w:rFonts w:ascii="Times New Roman"/>
          <w:b w:val="false"/>
          <w:i w:val="false"/>
          <w:color w:val="000000"/>
          <w:sz w:val="28"/>
        </w:rPr>
        <w:t>
      Номер дома: _________________________________________________________</w:t>
      </w:r>
    </w:p>
    <w:p>
      <w:pPr>
        <w:spacing w:after="0"/>
        <w:ind w:left="0"/>
        <w:jc w:val="both"/>
      </w:pPr>
      <w:r>
        <w:rPr>
          <w:rFonts w:ascii="Times New Roman"/>
          <w:b w:val="false"/>
          <w:i w:val="false"/>
          <w:color w:val="000000"/>
          <w:sz w:val="28"/>
        </w:rPr>
        <w:t>
      Квартира, комната: 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w:t>
      </w:r>
    </w:p>
    <w:p>
      <w:pPr>
        <w:spacing w:after="0"/>
        <w:ind w:left="0"/>
        <w:jc w:val="both"/>
      </w:pPr>
      <w:r>
        <w:rPr>
          <w:rFonts w:ascii="Times New Roman"/>
          <w:b w:val="false"/>
          <w:i w:val="false"/>
          <w:color w:val="000000"/>
          <w:sz w:val="28"/>
        </w:rPr>
        <w:t>
      Код основного вида экономической деятельности: ______________________</w:t>
      </w:r>
    </w:p>
    <w:p>
      <w:pPr>
        <w:spacing w:after="0"/>
        <w:ind w:left="0"/>
        <w:jc w:val="both"/>
      </w:pPr>
      <w:r>
        <w:rPr>
          <w:rFonts w:ascii="Times New Roman"/>
          <w:b w:val="false"/>
          <w:i w:val="false"/>
          <w:color w:val="000000"/>
          <w:sz w:val="28"/>
        </w:rPr>
        <w:t>
      Ожидаемая (примерная) численность занятых человек: __________________</w:t>
      </w:r>
    </w:p>
    <w:p>
      <w:pPr>
        <w:spacing w:after="0"/>
        <w:ind w:left="0"/>
        <w:jc w:val="both"/>
      </w:pPr>
      <w:r>
        <w:rPr>
          <w:rFonts w:ascii="Times New Roman"/>
          <w:b w:val="false"/>
          <w:i w:val="false"/>
          <w:color w:val="000000"/>
          <w:sz w:val="28"/>
        </w:rPr>
        <w:t>
      Субъект частного предпринимательства: _______________________________</w:t>
      </w:r>
    </w:p>
    <w:p>
      <w:pPr>
        <w:spacing w:after="0"/>
        <w:ind w:left="0"/>
        <w:jc w:val="both"/>
      </w:pPr>
      <w:r>
        <w:rPr>
          <w:rFonts w:ascii="Times New Roman"/>
          <w:b w:val="false"/>
          <w:i w:val="false"/>
          <w:color w:val="000000"/>
          <w:sz w:val="28"/>
        </w:rPr>
        <w:t>
      Регистрирующий орган: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40" w:id="2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перерегистрация юридических лиц,</w:t>
      </w:r>
      <w:r>
        <w:br/>
      </w:r>
      <w:r>
        <w:rPr>
          <w:rFonts w:ascii="Times New Roman"/>
          <w:b/>
          <w:i w:val="false"/>
          <w:color w:val="000000"/>
        </w:rPr>
        <w:t>учетная перерегистрация их филиалов и</w:t>
      </w:r>
      <w:r>
        <w:br/>
      </w:r>
      <w:r>
        <w:rPr>
          <w:rFonts w:ascii="Times New Roman"/>
          <w:b/>
          <w:i w:val="false"/>
          <w:color w:val="000000"/>
        </w:rPr>
        <w:t>представительств"</w:t>
      </w:r>
      <w:r>
        <w:br/>
      </w:r>
      <w:r>
        <w:rPr>
          <w:rFonts w:ascii="Times New Roman"/>
          <w:b/>
          <w:i w:val="false"/>
          <w:color w:val="000000"/>
        </w:rPr>
        <w:t>1. Общие положения</w:t>
      </w:r>
    </w:p>
    <w:bookmarkEnd w:id="26"/>
    <w:bookmarkStart w:name="z42" w:id="27"/>
    <w:p>
      <w:pPr>
        <w:spacing w:after="0"/>
        <w:ind w:left="0"/>
        <w:jc w:val="both"/>
      </w:pPr>
      <w:r>
        <w:rPr>
          <w:rFonts w:ascii="Times New Roman"/>
          <w:b w:val="false"/>
          <w:i w:val="false"/>
          <w:color w:val="000000"/>
          <w:sz w:val="28"/>
        </w:rPr>
        <w:t>
      1. Государственная услуга "Государственная перерегистрация юридических лиц, учетная перерегистрация их филиалов и представительств" (далее - государственная услуга).</w:t>
      </w:r>
    </w:p>
    <w:bookmarkEnd w:id="27"/>
    <w:bookmarkStart w:name="z43" w:id="2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28"/>
    <w:bookmarkStart w:name="z44" w:id="29"/>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Министерства;</w:t>
      </w:r>
    </w:p>
    <w:p>
      <w:pPr>
        <w:spacing w:after="0"/>
        <w:ind w:left="0"/>
        <w:jc w:val="both"/>
      </w:pPr>
      <w:r>
        <w:rPr>
          <w:rFonts w:ascii="Times New Roman"/>
          <w:b w:val="false"/>
          <w:i w:val="false"/>
          <w:color w:val="000000"/>
          <w:sz w:val="28"/>
        </w:rPr>
        <w:t>
      2) Некоммерческое акционерное общество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-Портал).</w:t>
      </w:r>
    </w:p>
    <w:bookmarkStart w:name="z45" w:id="30"/>
    <w:p>
      <w:pPr>
        <w:spacing w:after="0"/>
        <w:ind w:left="0"/>
        <w:jc w:val="left"/>
      </w:pPr>
      <w:r>
        <w:rPr>
          <w:rFonts w:ascii="Times New Roman"/>
          <w:b/>
          <w:i w:val="false"/>
          <w:color w:val="000000"/>
        </w:rPr>
        <w:t xml:space="preserve"> 2. Порядок оказания государственной услуги</w:t>
      </w:r>
    </w:p>
    <w:bookmarkEnd w:id="30"/>
    <w:bookmarkStart w:name="z46" w:id="31"/>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31"/>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а также государственная перерегистрация юридических лиц,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производится не позднее десяти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учетная перерегистрация филиалов (представительств) политических партий производится не позднее одного месяца со дня подачи заявления с приложением необходимых документов.</w:t>
      </w:r>
    </w:p>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не более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2) в Министерстве:</w:t>
      </w:r>
    </w:p>
    <w:p>
      <w:pPr>
        <w:spacing w:after="0"/>
        <w:ind w:left="0"/>
        <w:jc w:val="both"/>
      </w:pPr>
      <w:r>
        <w:rPr>
          <w:rFonts w:ascii="Times New Roman"/>
          <w:b w:val="false"/>
          <w:i w:val="false"/>
          <w:color w:val="000000"/>
          <w:sz w:val="28"/>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производится не позднее десяти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перерегистрация политических партий производится не позднее одного месяца со дня подачи заявления с приложением необходимых документов.</w:t>
      </w:r>
    </w:p>
    <w:p>
      <w:pPr>
        <w:spacing w:after="0"/>
        <w:ind w:left="0"/>
        <w:jc w:val="both"/>
      </w:pPr>
      <w:r>
        <w:rPr>
          <w:rFonts w:ascii="Times New Roman"/>
          <w:b w:val="false"/>
          <w:i w:val="false"/>
          <w:color w:val="000000"/>
          <w:sz w:val="28"/>
        </w:rPr>
        <w:t>
      3)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w:t>
      </w:r>
    </w:p>
    <w:p>
      <w:pPr>
        <w:spacing w:after="0"/>
        <w:ind w:left="0"/>
        <w:jc w:val="both"/>
      </w:pPr>
      <w:r>
        <w:rPr>
          <w:rFonts w:ascii="Times New Roman"/>
          <w:b w:val="false"/>
          <w:i w:val="false"/>
          <w:color w:val="000000"/>
          <w:sz w:val="28"/>
        </w:rPr>
        <w:t>
      Государственную (учетную) перерегистрацию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w:t>
      </w:r>
    </w:p>
    <w:p>
      <w:pPr>
        <w:spacing w:after="0"/>
        <w:ind w:left="0"/>
        <w:jc w:val="both"/>
      </w:pPr>
      <w:r>
        <w:rPr>
          <w:rFonts w:ascii="Times New Roman"/>
          <w:b w:val="false"/>
          <w:i w:val="false"/>
          <w:color w:val="000000"/>
          <w:sz w:val="28"/>
        </w:rPr>
        <w:t>
      Государственная перерегистрация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 городов Астаны и Алматы.</w:t>
      </w:r>
    </w:p>
    <w:p>
      <w:pPr>
        <w:spacing w:after="0"/>
        <w:ind w:left="0"/>
        <w:jc w:val="both"/>
      </w:pPr>
      <w:r>
        <w:rPr>
          <w:rFonts w:ascii="Times New Roman"/>
          <w:b w:val="false"/>
          <w:i w:val="false"/>
          <w:color w:val="000000"/>
          <w:sz w:val="28"/>
        </w:rPr>
        <w:t>
      Государственную перерегистрацию юридических лиц, учетную перерегистрацию филиалов и представительств в соответствующей области, кроме тех, которые подлежат регистрации в Министерстве, осуществляют районные (городские) Управления юстиции Министерства юстиции Республики Казахстан.</w:t>
      </w:r>
    </w:p>
    <w:bookmarkStart w:name="z47" w:id="32"/>
    <w:p>
      <w:pPr>
        <w:spacing w:after="0"/>
        <w:ind w:left="0"/>
        <w:jc w:val="both"/>
      </w:pPr>
      <w:r>
        <w:rPr>
          <w:rFonts w:ascii="Times New Roman"/>
          <w:b w:val="false"/>
          <w:i w:val="false"/>
          <w:color w:val="000000"/>
          <w:sz w:val="28"/>
        </w:rPr>
        <w:t>
      5. Форма оказываемой государственной услуги: электронная и (или) бумажная.</w:t>
      </w:r>
    </w:p>
    <w:bookmarkEnd w:id="32"/>
    <w:bookmarkStart w:name="z48" w:id="33"/>
    <w:p>
      <w:pPr>
        <w:spacing w:after="0"/>
        <w:ind w:left="0"/>
        <w:jc w:val="both"/>
      </w:pPr>
      <w:r>
        <w:rPr>
          <w:rFonts w:ascii="Times New Roman"/>
          <w:b w:val="false"/>
          <w:i w:val="false"/>
          <w:color w:val="000000"/>
          <w:sz w:val="28"/>
        </w:rPr>
        <w:t>
      6. Результат оказываемой государственной услуги:</w:t>
      </w:r>
    </w:p>
    <w:bookmarkEnd w:id="33"/>
    <w:p>
      <w:pPr>
        <w:spacing w:after="0"/>
        <w:ind w:left="0"/>
        <w:jc w:val="both"/>
      </w:pPr>
      <w:r>
        <w:rPr>
          <w:rFonts w:ascii="Times New Roman"/>
          <w:b w:val="false"/>
          <w:i w:val="false"/>
          <w:color w:val="000000"/>
          <w:sz w:val="28"/>
        </w:rPr>
        <w:t xml:space="preserve">
      справка о государственной перерегистрации юридического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и об учетной перерегистрации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(далее-справка) либо мотивированный отказ в оказании государственной услуги на бумажном носителе в случаях и по основаниям, предусмотренным пунктом 10 настоящего стандарта.</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Start w:name="z49" w:id="34"/>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 - услугополучатель).</w:t>
      </w:r>
    </w:p>
    <w:bookmarkEnd w:id="34"/>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установленным Кодексом Республики Казахстан от 10 декабря 2008 года "О налогах и других обязательных платежах в бюджет (Налоговый кодекс)"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и уплачивается до подачи соответствующих документов по месту регистрации объекта обложения</w:t>
      </w:r>
      <w:r>
        <w:rPr>
          <w:rFonts w:ascii="Times New Roman"/>
          <w:b w:val="false"/>
          <w:i/>
          <w:color w:val="000000"/>
          <w:sz w:val="28"/>
        </w:rPr>
        <w:t>.</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Start w:name="z50" w:id="35"/>
    <w:p>
      <w:pPr>
        <w:spacing w:after="0"/>
        <w:ind w:left="0"/>
        <w:jc w:val="both"/>
      </w:pPr>
      <w:r>
        <w:rPr>
          <w:rFonts w:ascii="Times New Roman"/>
          <w:b w:val="false"/>
          <w:i w:val="false"/>
          <w:color w:val="000000"/>
          <w:sz w:val="28"/>
        </w:rPr>
        <w:t>
      8. График работы:</w:t>
      </w:r>
    </w:p>
    <w:bookmarkEnd w:id="35"/>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за исключением выходных и праздничных дней, с перерывом на обед с 13.00 до 14.30 часов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p>
      <w:pPr>
        <w:spacing w:after="0"/>
        <w:ind w:left="0"/>
        <w:jc w:val="both"/>
      </w:pPr>
      <w:r>
        <w:rPr>
          <w:rFonts w:ascii="Times New Roman"/>
          <w:b w:val="false"/>
          <w:i w:val="false"/>
          <w:color w:val="000000"/>
          <w:sz w:val="28"/>
        </w:rPr>
        <w:t>
      3) Государственной корпорации – с понедельника по субботу включительно с 9.00 до 20.00 часов без перерыва, кроме воскресенья и праздничных дней, согласно трудовому законодательству Республики Казахстан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51" w:id="3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 и Министерство:</w:t>
      </w:r>
    </w:p>
    <w:bookmarkEnd w:id="3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 (далее – заявление );</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0"/>
        <w:ind w:left="0"/>
        <w:jc w:val="both"/>
      </w:pPr>
      <w:r>
        <w:rPr>
          <w:rFonts w:ascii="Times New Roman"/>
          <w:b w:val="false"/>
          <w:i w:val="false"/>
          <w:color w:val="000000"/>
          <w:sz w:val="28"/>
        </w:rPr>
        <w:t>
      3)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p>
      <w:pPr>
        <w:spacing w:after="0"/>
        <w:ind w:left="0"/>
        <w:jc w:val="both"/>
      </w:pPr>
      <w:r>
        <w:rPr>
          <w:rFonts w:ascii="Times New Roman"/>
          <w:b w:val="false"/>
          <w:i w:val="false"/>
          <w:color w:val="000000"/>
          <w:sz w:val="28"/>
        </w:rPr>
        <w:t>
      4)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p>
      <w:pPr>
        <w:spacing w:after="0"/>
        <w:ind w:left="0"/>
        <w:jc w:val="both"/>
      </w:pPr>
      <w:r>
        <w:rPr>
          <w:rFonts w:ascii="Times New Roman"/>
          <w:b w:val="false"/>
          <w:i w:val="false"/>
          <w:color w:val="000000"/>
          <w:sz w:val="28"/>
        </w:rPr>
        <w:t>
      В случае,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p>
    <w:p>
      <w:pPr>
        <w:spacing w:after="0"/>
        <w:ind w:left="0"/>
        <w:jc w:val="both"/>
      </w:pPr>
      <w:r>
        <w:rPr>
          <w:rFonts w:ascii="Times New Roman"/>
          <w:b w:val="false"/>
          <w:i w:val="false"/>
          <w:color w:val="000000"/>
          <w:sz w:val="28"/>
        </w:rPr>
        <w:t>
      Для государственной перерегистрации субъектов естественной монополии требуется согласие уполномоченного органа, осуществляющего руководство в сферах естественных монополий и на регулируемых рынках; для перерегистрации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требуется согласие антимонопольного органа.</w:t>
      </w:r>
    </w:p>
    <w:p>
      <w:pPr>
        <w:spacing w:after="0"/>
        <w:ind w:left="0"/>
        <w:jc w:val="both"/>
      </w:pPr>
      <w:r>
        <w:rPr>
          <w:rFonts w:ascii="Times New Roman"/>
          <w:b w:val="false"/>
          <w:i w:val="false"/>
          <w:color w:val="000000"/>
          <w:sz w:val="28"/>
        </w:rPr>
        <w:t>
      Филиалы и представительства подлежат перерегистрации в случае изменения наименования.</w:t>
      </w:r>
    </w:p>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для государственной перерегистрации юридического лица, относящегося к субъекту среднего предпринимательства, учредителем (учредителями):</w:t>
      </w:r>
    </w:p>
    <w:p>
      <w:pPr>
        <w:spacing w:after="0"/>
        <w:ind w:left="0"/>
        <w:jc w:val="both"/>
      </w:pPr>
      <w:r>
        <w:rPr>
          <w:rFonts w:ascii="Times New Roman"/>
          <w:b w:val="false"/>
          <w:i w:val="false"/>
          <w:color w:val="000000"/>
          <w:sz w:val="28"/>
        </w:rPr>
        <w:t>
      электронное заявление;</w:t>
      </w:r>
    </w:p>
    <w:p>
      <w:pPr>
        <w:spacing w:after="0"/>
        <w:ind w:left="0"/>
        <w:jc w:val="both"/>
      </w:pPr>
      <w:r>
        <w:rPr>
          <w:rFonts w:ascii="Times New Roman"/>
          <w:b w:val="false"/>
          <w:i w:val="false"/>
          <w:color w:val="000000"/>
          <w:sz w:val="28"/>
        </w:rPr>
        <w:t>
      электронный документ с новой редакцией положения или приложения к положению в случае, если Заявитель является филиалом (представительством) иностранного юридического лица;</w:t>
      </w:r>
    </w:p>
    <w:p>
      <w:pPr>
        <w:spacing w:after="0"/>
        <w:ind w:left="0"/>
        <w:jc w:val="both"/>
      </w:pPr>
      <w:r>
        <w:rPr>
          <w:rFonts w:ascii="Times New Roman"/>
          <w:b w:val="false"/>
          <w:i w:val="false"/>
          <w:color w:val="000000"/>
          <w:sz w:val="28"/>
        </w:rPr>
        <w:t>
      при изменении места нахождения:</w:t>
      </w:r>
    </w:p>
    <w:p>
      <w:pPr>
        <w:spacing w:after="0"/>
        <w:ind w:left="0"/>
        <w:jc w:val="both"/>
      </w:pPr>
      <w:r>
        <w:rPr>
          <w:rFonts w:ascii="Times New Roman"/>
          <w:b w:val="false"/>
          <w:i w:val="false"/>
          <w:color w:val="000000"/>
          <w:sz w:val="28"/>
        </w:rPr>
        <w:t>
      в случае права собственности на объект недвижимости: электронное подтверждение от ГБД РН о зарегистрированном на БИН Заявителя праве собственности на первичный или вторичный объект недвижимости, расположенный по адресу, указанному Заявителем, подписанное ЭЦП ГБД РН;</w:t>
      </w:r>
    </w:p>
    <w:p>
      <w:pPr>
        <w:spacing w:after="0"/>
        <w:ind w:left="0"/>
        <w:jc w:val="both"/>
      </w:pPr>
      <w:r>
        <w:rPr>
          <w:rFonts w:ascii="Times New Roman"/>
          <w:b w:val="false"/>
          <w:i w:val="false"/>
          <w:color w:val="000000"/>
          <w:sz w:val="28"/>
        </w:rPr>
        <w:t>
      в случае аренды помещения у ЮЛ или ИП: сканированная копия договора аренды. В случае аренды помещения у ФЛ: сканированная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0"/>
        <w:ind w:left="0"/>
        <w:jc w:val="both"/>
      </w:pPr>
      <w:r>
        <w:rPr>
          <w:rFonts w:ascii="Times New Roman"/>
          <w:b w:val="false"/>
          <w:i w:val="false"/>
          <w:color w:val="000000"/>
          <w:sz w:val="28"/>
        </w:rPr>
        <w:t>
      в случае субаренды помещения: сканированные копии аренды и субаренды.</w:t>
      </w:r>
    </w:p>
    <w:p>
      <w:pPr>
        <w:spacing w:after="0"/>
        <w:ind w:left="0"/>
        <w:jc w:val="both"/>
      </w:pPr>
      <w:r>
        <w:rPr>
          <w:rFonts w:ascii="Times New Roman"/>
          <w:b w:val="false"/>
          <w:i w:val="false"/>
          <w:color w:val="000000"/>
          <w:sz w:val="28"/>
        </w:rPr>
        <w:t>
      при включении в состав участников нерезидента РК сканированную копию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0"/>
        <w:ind w:left="0"/>
        <w:jc w:val="both"/>
      </w:pPr>
      <w:r>
        <w:rPr>
          <w:rFonts w:ascii="Times New Roman"/>
          <w:b w:val="false"/>
          <w:i w:val="false"/>
          <w:color w:val="000000"/>
          <w:sz w:val="28"/>
        </w:rPr>
        <w:t>
      при включении в состав участников иностранного лица сканированную копию паспорта или другой документ,</w:t>
      </w:r>
    </w:p>
    <w:p>
      <w:pPr>
        <w:spacing w:after="0"/>
        <w:ind w:left="0"/>
        <w:jc w:val="both"/>
      </w:pPr>
      <w:r>
        <w:rPr>
          <w:rFonts w:ascii="Times New Roman"/>
          <w:b w:val="false"/>
          <w:i w:val="false"/>
          <w:color w:val="000000"/>
          <w:sz w:val="28"/>
        </w:rPr>
        <w:t>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0"/>
        <w:ind w:left="0"/>
        <w:jc w:val="both"/>
      </w:pPr>
      <w:r>
        <w:rPr>
          <w:rFonts w:ascii="Times New Roman"/>
          <w:b w:val="false"/>
          <w:i w:val="false"/>
          <w:color w:val="000000"/>
          <w:sz w:val="28"/>
        </w:rPr>
        <w:t>
      при изменении состава участников акционерным обществом или хозяйствующим товариществом, у которого ведение реестра участников хозяйственного товарищества осуществляется профессиональным участником рынка ценных бумаг, сканированную копию реестра участников, заверенную печатью регистратора;</w:t>
      </w:r>
    </w:p>
    <w:p>
      <w:pPr>
        <w:spacing w:after="0"/>
        <w:ind w:left="0"/>
        <w:jc w:val="both"/>
      </w:pPr>
      <w:r>
        <w:rPr>
          <w:rFonts w:ascii="Times New Roman"/>
          <w:b w:val="false"/>
          <w:i w:val="false"/>
          <w:color w:val="000000"/>
          <w:sz w:val="28"/>
        </w:rPr>
        <w:t>
      при уменьшении размера уставного капитала и оповещении в печатных изданиях сканированную копию вырезки о публикации;</w:t>
      </w:r>
    </w:p>
    <w:p>
      <w:pPr>
        <w:spacing w:after="0"/>
        <w:ind w:left="0"/>
        <w:jc w:val="both"/>
      </w:pPr>
      <w:r>
        <w:rPr>
          <w:rFonts w:ascii="Times New Roman"/>
          <w:b w:val="false"/>
          <w:i w:val="false"/>
          <w:color w:val="000000"/>
          <w:sz w:val="28"/>
        </w:rPr>
        <w:t>
      сканированную копию квитанции / платежного поручения в случае, если Заявитель не выбрал способ оплаты государственного сбора за оказание Услуги посредством ПШЭП.</w:t>
      </w:r>
    </w:p>
    <w:p>
      <w:pPr>
        <w:spacing w:after="0"/>
        <w:ind w:left="0"/>
        <w:jc w:val="both"/>
      </w:pPr>
      <w:r>
        <w:rPr>
          <w:rFonts w:ascii="Times New Roman"/>
          <w:b w:val="false"/>
          <w:i w:val="false"/>
          <w:color w:val="000000"/>
          <w:sz w:val="28"/>
        </w:rPr>
        <w:t>
      Электронное заявление подписывается ЭЦП Заявителя. В случае, если уполномоченное лицо Заявителя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головной организации.</w:t>
      </w:r>
    </w:p>
    <w:bookmarkStart w:name="z52" w:id="37"/>
    <w:p>
      <w:pPr>
        <w:spacing w:after="0"/>
        <w:ind w:left="0"/>
        <w:jc w:val="both"/>
      </w:pPr>
      <w:r>
        <w:rPr>
          <w:rFonts w:ascii="Times New Roman"/>
          <w:b w:val="false"/>
          <w:i w:val="false"/>
          <w:color w:val="000000"/>
          <w:sz w:val="28"/>
        </w:rPr>
        <w:t>
      10. Основаниями для отказа в оказании государственной услуги является (за исключением юридических лиц, относящихся к субъектам малого предпринимательства):</w:t>
      </w:r>
    </w:p>
    <w:bookmarkEnd w:id="37"/>
    <w:p>
      <w:pPr>
        <w:spacing w:after="0"/>
        <w:ind w:left="0"/>
        <w:jc w:val="both"/>
      </w:pPr>
      <w:r>
        <w:rPr>
          <w:rFonts w:ascii="Times New Roman"/>
          <w:b w:val="false"/>
          <w:i w:val="false"/>
          <w:color w:val="000000"/>
          <w:sz w:val="28"/>
        </w:rPr>
        <w:t>
      1) нарушения порядка государственной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0"/>
        <w:ind w:left="0"/>
        <w:jc w:val="both"/>
      </w:pPr>
      <w:r>
        <w:rPr>
          <w:rFonts w:ascii="Times New Roman"/>
          <w:b w:val="false"/>
          <w:i w:val="false"/>
          <w:color w:val="000000"/>
          <w:sz w:val="28"/>
        </w:rPr>
        <w:t>
      5) представления утерянных и (или) недействительных документов, удостоверяющих личность;</w:t>
      </w:r>
    </w:p>
    <w:p>
      <w:pPr>
        <w:spacing w:after="0"/>
        <w:ind w:left="0"/>
        <w:jc w:val="both"/>
      </w:pP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p>
    <w:p>
      <w:pPr>
        <w:spacing w:after="0"/>
        <w:ind w:left="0"/>
        <w:jc w:val="both"/>
      </w:pPr>
      <w:r>
        <w:rPr>
          <w:rFonts w:ascii="Times New Roman"/>
          <w:b w:val="false"/>
          <w:i w:val="false"/>
          <w:color w:val="000000"/>
          <w:sz w:val="28"/>
        </w:rPr>
        <w:t>
      Отказ в учетной перерегистрации филиала (представительства) осуществляется в случаях нарушения порядка создания филиала (представительства), несоответствия представленных для учетной перерегистрации документов законам Республики Казахстан.</w:t>
      </w:r>
    </w:p>
    <w:bookmarkStart w:name="z53" w:id="38"/>
    <w:p>
      <w:pPr>
        <w:spacing w:after="0"/>
        <w:ind w:left="0"/>
        <w:jc w:val="left"/>
      </w:pPr>
      <w:r>
        <w:rPr>
          <w:rFonts w:ascii="Times New Roman"/>
          <w:b/>
          <w:i w:val="false"/>
          <w:color w:val="000000"/>
        </w:rPr>
        <w:t xml:space="preserve"> 3. Порядок обжалования решений, действий (бездействия), а также</w:t>
      </w:r>
      <w:r>
        <w:br/>
      </w:r>
      <w:r>
        <w:rPr>
          <w:rFonts w:ascii="Times New Roman"/>
          <w:b/>
          <w:i w:val="false"/>
          <w:color w:val="000000"/>
        </w:rPr>
        <w:t>услугодателей и(или) их должностных лиц, Государственной корпорации и(или) их работников по вопросам оказания государственных услуг</w:t>
      </w:r>
    </w:p>
    <w:bookmarkEnd w:id="38"/>
    <w:bookmarkStart w:name="z54" w:id="3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39"/>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услуг:1414.</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55" w:id="4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0"/>
    <w:bookmarkStart w:name="z56" w:id="4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41"/>
    <w:bookmarkStart w:name="z57" w:id="42"/>
    <w:p>
      <w:pPr>
        <w:spacing w:after="0"/>
        <w:ind w:left="0"/>
        <w:jc w:val="both"/>
      </w:pPr>
      <w:r>
        <w:rPr>
          <w:rFonts w:ascii="Times New Roman"/>
          <w:b w:val="false"/>
          <w:i w:val="false"/>
          <w:color w:val="000000"/>
          <w:sz w:val="28"/>
        </w:rPr>
        <w:t>
      13. Услугополучателям, имеющем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услуг:1414.</w:t>
      </w:r>
    </w:p>
    <w:bookmarkEnd w:id="42"/>
    <w:bookmarkStart w:name="z58" w:id="4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3"/>
    <w:p>
      <w:pPr>
        <w:spacing w:after="0"/>
        <w:ind w:left="0"/>
        <w:jc w:val="both"/>
      </w:pPr>
      <w:r>
        <w:rPr>
          <w:rFonts w:ascii="Times New Roman"/>
          <w:b w:val="false"/>
          <w:i w:val="false"/>
          <w:color w:val="000000"/>
          <w:sz w:val="28"/>
        </w:rPr>
        <w:t>
      услугодателя – www. adilet.qov.kz, раздел "Государственные услуги";</w:t>
      </w:r>
    </w:p>
    <w:p>
      <w:pPr>
        <w:spacing w:after="0"/>
        <w:ind w:left="0"/>
        <w:jc w:val="both"/>
      </w:pPr>
      <w:r>
        <w:rPr>
          <w:rFonts w:ascii="Times New Roman"/>
          <w:b w:val="false"/>
          <w:i w:val="false"/>
          <w:color w:val="000000"/>
          <w:sz w:val="28"/>
        </w:rPr>
        <w:t>
      Государственной корпорации – www.con.gov.kz.</w:t>
      </w:r>
    </w:p>
    <w:bookmarkStart w:name="z59" w:id="44"/>
    <w:p>
      <w:pPr>
        <w:spacing w:after="0"/>
        <w:ind w:left="0"/>
        <w:jc w:val="both"/>
      </w:pPr>
      <w:r>
        <w:rPr>
          <w:rFonts w:ascii="Times New Roman"/>
          <w:b w:val="false"/>
          <w:i w:val="false"/>
          <w:color w:val="000000"/>
          <w:sz w:val="28"/>
        </w:rPr>
        <w:t>
      15.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w:t>
      </w:r>
      <w:r>
        <w:br/>
      </w:r>
      <w:r>
        <w:rPr>
          <w:rFonts w:ascii="Times New Roman"/>
          <w:b/>
          <w:i w:val="false"/>
          <w:color w:val="000000"/>
        </w:rPr>
        <w:t>о государственной перерегистрации юридического лица</w:t>
      </w:r>
      <w:r>
        <w:br/>
      </w:r>
      <w:r>
        <w:rPr>
          <w:rFonts w:ascii="Times New Roman"/>
          <w:b/>
          <w:i w:val="false"/>
          <w:color w:val="000000"/>
        </w:rPr>
        <w:t>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Местонахождение:________________________________________________</w:t>
      </w:r>
    </w:p>
    <w:p>
      <w:pPr>
        <w:spacing w:after="0"/>
        <w:ind w:left="0"/>
        <w:jc w:val="both"/>
      </w:pPr>
      <w:r>
        <w:rPr>
          <w:rFonts w:ascii="Times New Roman"/>
          <w:b w:val="false"/>
          <w:i w:val="false"/>
          <w:color w:val="000000"/>
          <w:sz w:val="28"/>
        </w:rPr>
        <w:t>
      Дата первичной государственной регистрации: 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юстиции)_____________)</w:t>
      </w:r>
    </w:p>
    <w:p>
      <w:pPr>
        <w:spacing w:after="0"/>
        <w:ind w:left="0"/>
        <w:jc w:val="left"/>
      </w:pPr>
      <w:r>
        <w:rPr>
          <w:rFonts w:ascii="Times New Roman"/>
          <w:b/>
          <w:i w:val="false"/>
          <w:color w:val="000000"/>
        </w:rPr>
        <w:t xml:space="preserve"> Справка</w:t>
      </w:r>
      <w:r>
        <w:br/>
      </w:r>
      <w:r>
        <w:rPr>
          <w:rFonts w:ascii="Times New Roman"/>
          <w:b/>
          <w:i w:val="false"/>
          <w:color w:val="000000"/>
        </w:rPr>
        <w:t>об учетной перерегистрации филиала (представительства)</w:t>
      </w:r>
      <w:r>
        <w:br/>
      </w:r>
      <w:r>
        <w:rPr>
          <w:rFonts w:ascii="Times New Roman"/>
          <w:b/>
          <w:i w:val="false"/>
          <w:color w:val="000000"/>
        </w:rPr>
        <w:t>юридического лица</w:t>
      </w:r>
      <w:r>
        <w:br/>
      </w:r>
      <w:r>
        <w:rPr>
          <w:rFonts w:ascii="Times New Roman"/>
          <w:b/>
          <w:i w:val="false"/>
          <w:color w:val="000000"/>
        </w:rPr>
        <w:t>________________________________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 </w:t>
      </w:r>
    </w:p>
    <w:p>
      <w:pPr>
        <w:spacing w:after="0"/>
        <w:ind w:left="0"/>
        <w:jc w:val="both"/>
      </w:pPr>
      <w:r>
        <w:rPr>
          <w:rFonts w:ascii="Times New Roman"/>
          <w:b w:val="false"/>
          <w:i w:val="false"/>
          <w:color w:val="000000"/>
          <w:sz w:val="28"/>
        </w:rPr>
        <w:t xml:space="preserve">
      2) _________________________________________; </w:t>
      </w:r>
    </w:p>
    <w:p>
      <w:pPr>
        <w:spacing w:after="0"/>
        <w:ind w:left="0"/>
        <w:jc w:val="both"/>
      </w:pPr>
      <w:r>
        <w:rPr>
          <w:rFonts w:ascii="Times New Roman"/>
          <w:b w:val="false"/>
          <w:i w:val="false"/>
          <w:color w:val="000000"/>
          <w:sz w:val="28"/>
        </w:rPr>
        <w:t xml:space="preserve">
      3) _________________________________________;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(работника Государственной корпорации )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/_________/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сборов исчисляются исходя из размера месячного расчетного</w:t>
      </w:r>
      <w:r>
        <w:br/>
      </w:r>
      <w:r>
        <w:rPr>
          <w:rFonts w:ascii="Times New Roman"/>
          <w:b/>
          <w:i w:val="false"/>
          <w:color w:val="000000"/>
        </w:rPr>
        <w:t>показателя, установленного на соответствующий</w:t>
      </w:r>
      <w:r>
        <w:br/>
      </w:r>
      <w:r>
        <w:rPr>
          <w:rFonts w:ascii="Times New Roman"/>
          <w:b/>
          <w:i w:val="false"/>
          <w:color w:val="000000"/>
        </w:rPr>
        <w:t>финансовый год законом о республиканском бюджете</w:t>
      </w:r>
      <w:r>
        <w:br/>
      </w:r>
      <w:r>
        <w:rPr>
          <w:rFonts w:ascii="Times New Roman"/>
          <w:b/>
          <w:i w:val="false"/>
          <w:color w:val="000000"/>
        </w:rPr>
        <w:t>(далее - МРП),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703"/>
        <w:gridCol w:w="1059"/>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п/п</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регистрационных действий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Ставки (МРП)</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w:t>
            </w:r>
          </w:p>
          <w:p>
            <w:pPr>
              <w:spacing w:after="20"/>
              <w:ind w:left="20"/>
              <w:jc w:val="both"/>
            </w:pPr>
            <w:r>
              <w:rPr>
                <w:rFonts w:ascii="Times New Roman"/>
                <w:b w:val="false"/>
                <w:i w:val="false"/>
                <w:color w:val="000000"/>
                <w:sz w:val="20"/>
              </w:rPr>
              <w:t>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перерегистрации</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 2) филиал _________</w:t>
      </w:r>
    </w:p>
    <w:p>
      <w:pPr>
        <w:spacing w:after="0"/>
        <w:ind w:left="0"/>
        <w:jc w:val="both"/>
      </w:pPr>
      <w:r>
        <w:rPr>
          <w:rFonts w:ascii="Times New Roman"/>
          <w:b w:val="false"/>
          <w:i w:val="false"/>
          <w:color w:val="000000"/>
          <w:sz w:val="28"/>
        </w:rPr>
        <w:t>
      3) представительство 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____________________________</w:t>
      </w:r>
    </w:p>
    <w:p>
      <w:pPr>
        <w:spacing w:after="0"/>
        <w:ind w:left="0"/>
        <w:jc w:val="both"/>
      </w:pPr>
      <w:r>
        <w:rPr>
          <w:rFonts w:ascii="Times New Roman"/>
          <w:b w:val="false"/>
          <w:i w:val="false"/>
          <w:color w:val="000000"/>
          <w:sz w:val="28"/>
        </w:rPr>
        <w:t>
      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w:t>
      </w:r>
    </w:p>
    <w:p>
      <w:pPr>
        <w:spacing w:after="0"/>
        <w:ind w:left="0"/>
        <w:jc w:val="both"/>
      </w:pPr>
      <w:r>
        <w:rPr>
          <w:rFonts w:ascii="Times New Roman"/>
          <w:b w:val="false"/>
          <w:i w:val="false"/>
          <w:color w:val="000000"/>
          <w:sz w:val="28"/>
        </w:rPr>
        <w:t>
      2) уменьшение размера уставного капитала 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 которых, ведение реестра участников осуществляется профессиональным участником рынка ценных бумаг)_____________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_______________ Область: 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 квартира, комната: __________</w:t>
      </w:r>
    </w:p>
    <w:p>
      <w:pPr>
        <w:spacing w:after="0"/>
        <w:ind w:left="0"/>
        <w:jc w:val="both"/>
      </w:pPr>
      <w:r>
        <w:rPr>
          <w:rFonts w:ascii="Times New Roman"/>
          <w:b w:val="false"/>
          <w:i w:val="false"/>
          <w:color w:val="000000"/>
          <w:sz w:val="28"/>
        </w:rPr>
        <w:t>
      Номер телефона (факса): ____________________________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 2) физическое лицо ___________</w:t>
      </w:r>
    </w:p>
    <w:p>
      <w:pPr>
        <w:spacing w:after="0"/>
        <w:ind w:left="0"/>
        <w:jc w:val="both"/>
      </w:pPr>
      <w:r>
        <w:rPr>
          <w:rFonts w:ascii="Times New Roman"/>
          <w:b w:val="false"/>
          <w:i w:val="false"/>
          <w:color w:val="000000"/>
          <w:sz w:val="28"/>
        </w:rPr>
        <w:t>
      Наименование юридического лица_____________________________________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(при его наличии). физического лица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перерегистрации юридического лица возникло в</w:t>
      </w:r>
    </w:p>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w:t>
      </w:r>
    </w:p>
    <w:p>
      <w:pPr>
        <w:spacing w:after="0"/>
        <w:ind w:left="0"/>
        <w:jc w:val="both"/>
      </w:pPr>
      <w:r>
        <w:rPr>
          <w:rFonts w:ascii="Times New Roman"/>
          <w:b w:val="false"/>
          <w:i w:val="false"/>
          <w:color w:val="000000"/>
          <w:sz w:val="28"/>
        </w:rPr>
        <w:t>
      2) субъект среднего предпринимательства ________</w:t>
      </w:r>
    </w:p>
    <w:p>
      <w:pPr>
        <w:spacing w:after="0"/>
        <w:ind w:left="0"/>
        <w:jc w:val="both"/>
      </w:pPr>
      <w:r>
        <w:rPr>
          <w:rFonts w:ascii="Times New Roman"/>
          <w:b w:val="false"/>
          <w:i w:val="false"/>
          <w:color w:val="000000"/>
          <w:sz w:val="28"/>
        </w:rPr>
        <w:t>
      3) субъект крупного предпринимательства________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хозяйственных</w:t>
      </w:r>
      <w:r>
        <w:br/>
      </w:r>
      <w:r>
        <w:rPr>
          <w:rFonts w:ascii="Times New Roman"/>
          <w:b/>
          <w:i w:val="false"/>
          <w:color w:val="000000"/>
        </w:rPr>
        <w:t>товариществ, осуществляющих свою деятельность на</w:t>
      </w:r>
      <w:r>
        <w:br/>
      </w:r>
      <w:r>
        <w:rPr>
          <w:rFonts w:ascii="Times New Roman"/>
          <w:b/>
          <w:i w:val="false"/>
          <w:color w:val="000000"/>
        </w:rPr>
        <w:t>основании типового устава</w:t>
      </w:r>
    </w:p>
    <w:p>
      <w:pPr>
        <w:spacing w:after="0"/>
        <w:ind w:left="0"/>
        <w:jc w:val="both"/>
      </w:pPr>
      <w:r>
        <w:rPr>
          <w:rFonts w:ascii="Times New Roman"/>
          <w:b w:val="false"/>
          <w:i w:val="false"/>
          <w:color w:val="000000"/>
          <w:sz w:val="28"/>
        </w:rPr>
        <w:t>
      1. Наименование юридического лица _______________________________</w:t>
      </w:r>
    </w:p>
    <w:p>
      <w:pPr>
        <w:spacing w:after="0"/>
        <w:ind w:left="0"/>
        <w:jc w:val="both"/>
      </w:pPr>
      <w:r>
        <w:rPr>
          <w:rFonts w:ascii="Times New Roman"/>
          <w:b w:val="false"/>
          <w:i w:val="false"/>
          <w:color w:val="000000"/>
          <w:sz w:val="28"/>
        </w:rPr>
        <w:t>
      2. Организационно-правовая форма юридического лица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xml:space="preserve">
      1) полное товарищество ___ </w:t>
      </w:r>
    </w:p>
    <w:p>
      <w:pPr>
        <w:spacing w:after="0"/>
        <w:ind w:left="0"/>
        <w:jc w:val="both"/>
      </w:pPr>
      <w:r>
        <w:rPr>
          <w:rFonts w:ascii="Times New Roman"/>
          <w:b w:val="false"/>
          <w:i w:val="false"/>
          <w:color w:val="000000"/>
          <w:sz w:val="28"/>
        </w:rPr>
        <w:t xml:space="preserve">
      2) коммандитное товарищество ___ </w:t>
      </w:r>
    </w:p>
    <w:p>
      <w:pPr>
        <w:spacing w:after="0"/>
        <w:ind w:left="0"/>
        <w:jc w:val="both"/>
      </w:pPr>
      <w:r>
        <w:rPr>
          <w:rFonts w:ascii="Times New Roman"/>
          <w:b w:val="false"/>
          <w:i w:val="false"/>
          <w:color w:val="000000"/>
          <w:sz w:val="28"/>
        </w:rPr>
        <w:t>
      3) товарищество с ограниченной ответственностью ___</w:t>
      </w:r>
    </w:p>
    <w:p>
      <w:pPr>
        <w:spacing w:after="0"/>
        <w:ind w:left="0"/>
        <w:jc w:val="both"/>
      </w:pPr>
      <w:r>
        <w:rPr>
          <w:rFonts w:ascii="Times New Roman"/>
          <w:b w:val="false"/>
          <w:i w:val="false"/>
          <w:color w:val="000000"/>
          <w:sz w:val="28"/>
        </w:rPr>
        <w:t>
      4) товарищество с дополнительной ответственностью ___</w:t>
      </w:r>
    </w:p>
    <w:p>
      <w:pPr>
        <w:spacing w:after="0"/>
        <w:ind w:left="0"/>
        <w:jc w:val="both"/>
      </w:pPr>
      <w:r>
        <w:rPr>
          <w:rFonts w:ascii="Times New Roman"/>
          <w:b w:val="false"/>
          <w:i w:val="false"/>
          <w:color w:val="000000"/>
          <w:sz w:val="28"/>
        </w:rPr>
        <w:t>
      3. Бизнес-идентификационный номер (БИН) __________________________</w:t>
      </w:r>
    </w:p>
    <w:p>
      <w:pPr>
        <w:spacing w:after="0"/>
        <w:ind w:left="0"/>
        <w:jc w:val="both"/>
      </w:pPr>
      <w:r>
        <w:rPr>
          <w:rFonts w:ascii="Times New Roman"/>
          <w:b w:val="false"/>
          <w:i w:val="false"/>
          <w:color w:val="000000"/>
          <w:sz w:val="28"/>
        </w:rPr>
        <w:t>
      4. Основание перерегистрации хозяйственного товарищества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w:t>
      </w:r>
    </w:p>
    <w:p>
      <w:pPr>
        <w:spacing w:after="0"/>
        <w:ind w:left="0"/>
        <w:jc w:val="both"/>
      </w:pPr>
      <w:r>
        <w:rPr>
          <w:rFonts w:ascii="Times New Roman"/>
          <w:b w:val="false"/>
          <w:i w:val="false"/>
          <w:color w:val="000000"/>
          <w:sz w:val="28"/>
        </w:rPr>
        <w:t>
      (за исключение которых, ведение реестра участников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 ____________________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
      Почтовый индекс: ___________ Область: ______________________________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 квартира, комната: ______________________</w:t>
      </w:r>
    </w:p>
    <w:p>
      <w:pPr>
        <w:spacing w:after="0"/>
        <w:ind w:left="0"/>
        <w:jc w:val="both"/>
      </w:pPr>
      <w:r>
        <w:rPr>
          <w:rFonts w:ascii="Times New Roman"/>
          <w:b w:val="false"/>
          <w:i w:val="false"/>
          <w:color w:val="000000"/>
          <w:sz w:val="28"/>
        </w:rPr>
        <w:t>
      номер телефона (факса): ___________________</w:t>
      </w:r>
    </w:p>
    <w:p>
      <w:pPr>
        <w:spacing w:after="0"/>
        <w:ind w:left="0"/>
        <w:jc w:val="both"/>
      </w:pPr>
      <w:r>
        <w:rPr>
          <w:rFonts w:ascii="Times New Roman"/>
          <w:b w:val="false"/>
          <w:i w:val="false"/>
          <w:color w:val="000000"/>
          <w:sz w:val="28"/>
        </w:rPr>
        <w:t>
      6. Ф.И.О (при его наличии). руководителя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w:t>
      </w:r>
    </w:p>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 2) физическое лицо _______</w:t>
      </w:r>
    </w:p>
    <w:p>
      <w:pPr>
        <w:spacing w:after="0"/>
        <w:ind w:left="0"/>
        <w:jc w:val="both"/>
      </w:pPr>
      <w:r>
        <w:rPr>
          <w:rFonts w:ascii="Times New Roman"/>
          <w:b w:val="false"/>
          <w:i w:val="false"/>
          <w:color w:val="000000"/>
          <w:sz w:val="28"/>
        </w:rPr>
        <w:t>
      10. Укажите сведения об учредителях юридического лица</w:t>
      </w:r>
    </w:p>
    <w:p>
      <w:pPr>
        <w:spacing w:after="0"/>
        <w:ind w:left="0"/>
        <w:jc w:val="both"/>
      </w:pPr>
      <w:r>
        <w:rPr>
          <w:rFonts w:ascii="Times New Roman"/>
          <w:b w:val="false"/>
          <w:i w:val="false"/>
          <w:color w:val="000000"/>
          <w:sz w:val="28"/>
        </w:rPr>
        <w:t>
      (за исключением, когда ведение реестра участников осуществляется</w:t>
      </w:r>
    </w:p>
    <w:p>
      <w:pPr>
        <w:spacing w:after="0"/>
        <w:ind w:left="0"/>
        <w:jc w:val="both"/>
      </w:pPr>
      <w:r>
        <w:rPr>
          <w:rFonts w:ascii="Times New Roman"/>
          <w:b w:val="false"/>
          <w:i w:val="false"/>
          <w:color w:val="000000"/>
          <w:sz w:val="28"/>
        </w:rPr>
        <w:t xml:space="preserve">
      профессиональным участником рынка ценных бумаг) </w:t>
      </w:r>
    </w:p>
    <w:p>
      <w:pPr>
        <w:spacing w:after="0"/>
        <w:ind w:left="0"/>
        <w:jc w:val="both"/>
      </w:pPr>
      <w:r>
        <w:rPr>
          <w:rFonts w:ascii="Times New Roman"/>
          <w:b w:val="false"/>
          <w:i w:val="false"/>
          <w:color w:val="000000"/>
          <w:sz w:val="28"/>
        </w:rPr>
        <w:t>
      Наименование юридического лица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 Сумма вклада (тыс. тенге) _____</w:t>
      </w:r>
    </w:p>
    <w:p>
      <w:pPr>
        <w:spacing w:after="0"/>
        <w:ind w:left="0"/>
        <w:jc w:val="both"/>
      </w:pPr>
      <w:r>
        <w:rPr>
          <w:rFonts w:ascii="Times New Roman"/>
          <w:b w:val="false"/>
          <w:i w:val="false"/>
          <w:color w:val="000000"/>
          <w:sz w:val="28"/>
        </w:rPr>
        <w:t>
      Ф.И.О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В случае если учредителей более одного сведения о них: Ф.И.О. с указанием данных удостоверения личности и ИИН, аналог номера налоговой регистрации, либо код страны (для физического лица), наименование с указанием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11. Ожидаемая (примерная) численность занятых человек ______________</w:t>
      </w:r>
    </w:p>
    <w:p>
      <w:pPr>
        <w:spacing w:after="0"/>
        <w:ind w:left="0"/>
        <w:jc w:val="both"/>
      </w:pPr>
      <w:r>
        <w:rPr>
          <w:rFonts w:ascii="Times New Roman"/>
          <w:b w:val="false"/>
          <w:i w:val="false"/>
          <w:color w:val="000000"/>
          <w:sz w:val="28"/>
        </w:rPr>
        <w:t>
      12. В случае образования наблюдательного совета указать</w:t>
      </w:r>
    </w:p>
    <w:p>
      <w:pPr>
        <w:spacing w:after="0"/>
        <w:ind w:left="0"/>
        <w:jc w:val="both"/>
      </w:pPr>
      <w:r>
        <w:rPr>
          <w:rFonts w:ascii="Times New Roman"/>
          <w:b w:val="false"/>
          <w:i w:val="false"/>
          <w:color w:val="000000"/>
          <w:sz w:val="28"/>
        </w:rPr>
        <w:t>
      исключительную компетенцию:________________________________________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Укажите срок ревизионной комиссии (единоличного ревизора) ______</w:t>
      </w:r>
    </w:p>
    <w:p>
      <w:pPr>
        <w:spacing w:after="0"/>
        <w:ind w:left="0"/>
        <w:jc w:val="both"/>
      </w:pPr>
      <w:r>
        <w:rPr>
          <w:rFonts w:ascii="Times New Roman"/>
          <w:b w:val="false"/>
          <w:i w:val="false"/>
          <w:color w:val="000000"/>
          <w:sz w:val="28"/>
        </w:rPr>
        <w:t>
      14.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w:t>
      </w:r>
    </w:p>
    <w:p>
      <w:pPr>
        <w:spacing w:after="0"/>
        <w:ind w:left="0"/>
        <w:jc w:val="both"/>
      </w:pPr>
      <w:r>
        <w:rPr>
          <w:rFonts w:ascii="Times New Roman"/>
          <w:b w:val="false"/>
          <w:i w:val="false"/>
          <w:color w:val="000000"/>
          <w:sz w:val="28"/>
        </w:rPr>
        <w:t>
      2) субъект среднего предпринимательства _____</w:t>
      </w:r>
    </w:p>
    <w:p>
      <w:pPr>
        <w:spacing w:after="0"/>
        <w:ind w:left="0"/>
        <w:jc w:val="both"/>
      </w:pPr>
      <w:r>
        <w:rPr>
          <w:rFonts w:ascii="Times New Roman"/>
          <w:b w:val="false"/>
          <w:i w:val="false"/>
          <w:color w:val="000000"/>
          <w:sz w:val="28"/>
        </w:rPr>
        <w:t>
      3) субъект крупного предпринимательства _____</w:t>
      </w:r>
    </w:p>
    <w:p>
      <w:pPr>
        <w:spacing w:after="0"/>
        <w:ind w:left="0"/>
        <w:jc w:val="both"/>
      </w:pPr>
      <w:r>
        <w:rPr>
          <w:rFonts w:ascii="Times New Roman"/>
          <w:b w:val="false"/>
          <w:i w:val="false"/>
          <w:color w:val="000000"/>
          <w:sz w:val="28"/>
        </w:rPr>
        <w:t>
      15. Основание для перерегистрации возникло в результате реорганизации</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__________________________ 2) нет ____________________________</w:t>
      </w:r>
    </w:p>
    <w:p>
      <w:pPr>
        <w:spacing w:after="0"/>
        <w:ind w:left="0"/>
        <w:jc w:val="both"/>
      </w:pPr>
      <w:r>
        <w:rPr>
          <w:rFonts w:ascii="Times New Roman"/>
          <w:b w:val="false"/>
          <w:i w:val="false"/>
          <w:color w:val="000000"/>
          <w:sz w:val="28"/>
        </w:rPr>
        <w:t>
      16.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(при его наличии). и подписи учредителей (в случае, когда ведение реестра участников осуществляется профессиональным участником рынка ценных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акционерного общества,</w:t>
      </w:r>
      <w:r>
        <w:br/>
      </w:r>
      <w:r>
        <w:rPr>
          <w:rFonts w:ascii="Times New Roman"/>
          <w:b/>
          <w:i w:val="false"/>
          <w:color w:val="000000"/>
        </w:rPr>
        <w:t>осуществляющего свою деятельность на основании</w:t>
      </w:r>
      <w:r>
        <w:br/>
      </w:r>
      <w:r>
        <w:rPr>
          <w:rFonts w:ascii="Times New Roman"/>
          <w:b/>
          <w:i w:val="false"/>
          <w:color w:val="000000"/>
        </w:rPr>
        <w:t>типового устава</w:t>
      </w:r>
    </w:p>
    <w:p>
      <w:pPr>
        <w:spacing w:after="0"/>
        <w:ind w:left="0"/>
        <w:jc w:val="both"/>
      </w:pPr>
      <w:r>
        <w:rPr>
          <w:rFonts w:ascii="Times New Roman"/>
          <w:b w:val="false"/>
          <w:i w:val="false"/>
          <w:color w:val="000000"/>
          <w:sz w:val="28"/>
        </w:rPr>
        <w:t>
      1. Наименование акционерного общества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Бизнес-идентификационный номер (БИН) _________________________</w:t>
      </w:r>
    </w:p>
    <w:p>
      <w:pPr>
        <w:spacing w:after="0"/>
        <w:ind w:left="0"/>
        <w:jc w:val="both"/>
      </w:pPr>
      <w:r>
        <w:rPr>
          <w:rFonts w:ascii="Times New Roman"/>
          <w:b w:val="false"/>
          <w:i w:val="false"/>
          <w:color w:val="000000"/>
          <w:sz w:val="28"/>
        </w:rPr>
        <w:t>
      3. Основание перерегистрации акционерного общества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w:t>
      </w:r>
    </w:p>
    <w:p>
      <w:pPr>
        <w:spacing w:after="0"/>
        <w:ind w:left="0"/>
        <w:jc w:val="both"/>
      </w:pPr>
      <w:r>
        <w:rPr>
          <w:rFonts w:ascii="Times New Roman"/>
          <w:b w:val="false"/>
          <w:i w:val="false"/>
          <w:color w:val="000000"/>
          <w:sz w:val="28"/>
        </w:rPr>
        <w:t>
      Номер дома _________________, квартира, комната: 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уставного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w:t>
      </w:r>
    </w:p>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w:t>
      </w:r>
    </w:p>
    <w:p>
      <w:pPr>
        <w:spacing w:after="0"/>
        <w:ind w:left="0"/>
        <w:jc w:val="both"/>
      </w:pPr>
      <w:r>
        <w:rPr>
          <w:rFonts w:ascii="Times New Roman"/>
          <w:b w:val="false"/>
          <w:i w:val="false"/>
          <w:color w:val="000000"/>
          <w:sz w:val="28"/>
        </w:rPr>
        <w:t>
      общедоступности его значений)</w:t>
      </w:r>
    </w:p>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Укажите средства массовой информации, используемые для публикации</w:t>
      </w:r>
    </w:p>
    <w:p>
      <w:pPr>
        <w:spacing w:after="0"/>
        <w:ind w:left="0"/>
        <w:jc w:val="both"/>
      </w:pPr>
      <w:r>
        <w:rPr>
          <w:rFonts w:ascii="Times New Roman"/>
          <w:b w:val="false"/>
          <w:i w:val="false"/>
          <w:color w:val="000000"/>
          <w:sz w:val="28"/>
        </w:rPr>
        <w:t>
      информации, подлежащих обязательному опубликованию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Количество членов совета директоров общества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13. Количество членов правления общества 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w:t>
      </w:r>
    </w:p>
    <w:p>
      <w:pPr>
        <w:spacing w:after="0"/>
        <w:ind w:left="0"/>
        <w:jc w:val="both"/>
      </w:pPr>
      <w:r>
        <w:rPr>
          <w:rFonts w:ascii="Times New Roman"/>
          <w:b w:val="false"/>
          <w:i w:val="false"/>
          <w:color w:val="000000"/>
          <w:sz w:val="28"/>
        </w:rPr>
        <w:t>
      16. Основание для перерегистрации акционерного общества возникло в</w:t>
      </w:r>
    </w:p>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 2) нет ______________________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производственного</w:t>
      </w:r>
      <w:r>
        <w:br/>
      </w:r>
      <w:r>
        <w:rPr>
          <w:rFonts w:ascii="Times New Roman"/>
          <w:b/>
          <w:i w:val="false"/>
          <w:color w:val="000000"/>
        </w:rPr>
        <w:t>кооператива, осуществляющего свою деятельность</w:t>
      </w:r>
      <w:r>
        <w:br/>
      </w:r>
      <w:r>
        <w:rPr>
          <w:rFonts w:ascii="Times New Roman"/>
          <w:b/>
          <w:i w:val="false"/>
          <w:color w:val="000000"/>
        </w:rPr>
        <w:t>на основании типового устава</w:t>
      </w:r>
    </w:p>
    <w:p>
      <w:pPr>
        <w:spacing w:after="0"/>
        <w:ind w:left="0"/>
        <w:jc w:val="both"/>
      </w:pPr>
      <w:r>
        <w:rPr>
          <w:rFonts w:ascii="Times New Roman"/>
          <w:b w:val="false"/>
          <w:i w:val="false"/>
          <w:color w:val="000000"/>
          <w:sz w:val="28"/>
        </w:rPr>
        <w:t>
      1. Наименование производственного кооператива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Изменение наименования производственного кооператива на 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w:t>
      </w:r>
    </w:p>
    <w:p>
      <w:pPr>
        <w:spacing w:after="0"/>
        <w:ind w:left="0"/>
        <w:jc w:val="both"/>
      </w:pPr>
      <w:r>
        <w:rPr>
          <w:rFonts w:ascii="Times New Roman"/>
          <w:b w:val="false"/>
          <w:i w:val="false"/>
          <w:color w:val="000000"/>
          <w:sz w:val="28"/>
        </w:rPr>
        <w:t>
      4. Местонахождение юридического лица</w:t>
      </w:r>
    </w:p>
    <w:p>
      <w:pPr>
        <w:spacing w:after="0"/>
        <w:ind w:left="0"/>
        <w:jc w:val="both"/>
      </w:pPr>
      <w:r>
        <w:rPr>
          <w:rFonts w:ascii="Times New Roman"/>
          <w:b w:val="false"/>
          <w:i w:val="false"/>
          <w:color w:val="000000"/>
          <w:sz w:val="28"/>
        </w:rPr>
        <w:t>
      Почтовый индекс: 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w:t>
      </w:r>
    </w:p>
    <w:p>
      <w:pPr>
        <w:spacing w:after="0"/>
        <w:ind w:left="0"/>
        <w:jc w:val="both"/>
      </w:pPr>
      <w:r>
        <w:rPr>
          <w:rFonts w:ascii="Times New Roman"/>
          <w:b w:val="false"/>
          <w:i w:val="false"/>
          <w:color w:val="000000"/>
          <w:sz w:val="28"/>
        </w:rPr>
        <w:t>
      Номер дома 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w:t>
      </w:r>
    </w:p>
    <w:p>
      <w:pPr>
        <w:spacing w:after="0"/>
        <w:ind w:left="0"/>
        <w:jc w:val="both"/>
      </w:pPr>
      <w:r>
        <w:rPr>
          <w:rFonts w:ascii="Times New Roman"/>
          <w:b w:val="false"/>
          <w:i w:val="false"/>
          <w:color w:val="000000"/>
          <w:sz w:val="28"/>
        </w:rPr>
        <w:t>
      5. Ф.И.О(при его наличии).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p>
      <w:pPr>
        <w:spacing w:after="0"/>
        <w:ind w:left="0"/>
        <w:jc w:val="both"/>
      </w:pPr>
      <w:r>
        <w:rPr>
          <w:rFonts w:ascii="Times New Roman"/>
          <w:b w:val="false"/>
          <w:i w:val="false"/>
          <w:color w:val="000000"/>
          <w:sz w:val="28"/>
        </w:rPr>
        <w:t>
      7. Размер капитала ________________________________________________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9. Сведения об учредителях юридического лица</w:t>
      </w:r>
    </w:p>
    <w:p>
      <w:pPr>
        <w:spacing w:after="0"/>
        <w:ind w:left="0"/>
        <w:jc w:val="both"/>
      </w:pPr>
      <w:r>
        <w:rPr>
          <w:rFonts w:ascii="Times New Roman"/>
          <w:b w:val="false"/>
          <w:i w:val="false"/>
          <w:color w:val="000000"/>
          <w:sz w:val="28"/>
        </w:rPr>
        <w:t>
      Ф.И.О (при его наличии). физического лица 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 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w:t>
      </w:r>
    </w:p>
    <w:p>
      <w:pPr>
        <w:spacing w:after="0"/>
        <w:ind w:left="0"/>
        <w:jc w:val="both"/>
      </w:pPr>
      <w:r>
        <w:rPr>
          <w:rFonts w:ascii="Times New Roman"/>
          <w:b w:val="false"/>
          <w:i w:val="false"/>
          <w:color w:val="000000"/>
          <w:sz w:val="28"/>
        </w:rPr>
        <w:t>
      Ф.И.О(при его наличии). физического лица 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w:t>
      </w:r>
    </w:p>
    <w:p>
      <w:pPr>
        <w:spacing w:after="0"/>
        <w:ind w:left="0"/>
        <w:jc w:val="both"/>
      </w:pPr>
      <w:r>
        <w:rPr>
          <w:rFonts w:ascii="Times New Roman"/>
          <w:b w:val="false"/>
          <w:i w:val="false"/>
          <w:color w:val="000000"/>
          <w:sz w:val="28"/>
        </w:rPr>
        <w:t>
      (для иностранного физического лица)________________________________</w:t>
      </w:r>
    </w:p>
    <w:p>
      <w:pPr>
        <w:spacing w:after="0"/>
        <w:ind w:left="0"/>
        <w:jc w:val="both"/>
      </w:pPr>
      <w:r>
        <w:rPr>
          <w:rFonts w:ascii="Times New Roman"/>
          <w:b w:val="false"/>
          <w:i w:val="false"/>
          <w:color w:val="000000"/>
          <w:sz w:val="28"/>
        </w:rPr>
        <w:t>
      Размер пая % _________ Имущественный взнос ________________________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данные удостоверения личности, ИИН, аналог номера налоговой</w:t>
      </w:r>
    </w:p>
    <w:p>
      <w:pPr>
        <w:spacing w:after="0"/>
        <w:ind w:left="0"/>
        <w:jc w:val="both"/>
      </w:pPr>
      <w:r>
        <w:rPr>
          <w:rFonts w:ascii="Times New Roman"/>
          <w:b w:val="false"/>
          <w:i w:val="false"/>
          <w:color w:val="000000"/>
          <w:sz w:val="28"/>
        </w:rPr>
        <w:t>
      регистрации, либо код страны, а также имущественный взнос, сведения о</w:t>
      </w:r>
    </w:p>
    <w:p>
      <w:pPr>
        <w:spacing w:after="0"/>
        <w:ind w:left="0"/>
        <w:jc w:val="both"/>
      </w:pPr>
      <w:r>
        <w:rPr>
          <w:rFonts w:ascii="Times New Roman"/>
          <w:b w:val="false"/>
          <w:i w:val="false"/>
          <w:color w:val="000000"/>
          <w:sz w:val="28"/>
        </w:rPr>
        <w:t>
      размере пая прикладываются к заявлению на отдельном листе.</w:t>
      </w:r>
    </w:p>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p>
      <w:pPr>
        <w:spacing w:after="0"/>
        <w:ind w:left="0"/>
        <w:jc w:val="both"/>
      </w:pPr>
      <w:r>
        <w:rPr>
          <w:rFonts w:ascii="Times New Roman"/>
          <w:b w:val="false"/>
          <w:i w:val="false"/>
          <w:color w:val="000000"/>
          <w:sz w:val="28"/>
        </w:rPr>
        <w:t>
      кооператива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Состав ревизионной комиссии ___________________________________</w:t>
      </w:r>
    </w:p>
    <w:p>
      <w:pPr>
        <w:spacing w:after="0"/>
        <w:ind w:left="0"/>
        <w:jc w:val="both"/>
      </w:pPr>
      <w:r>
        <w:rPr>
          <w:rFonts w:ascii="Times New Roman"/>
          <w:b w:val="false"/>
          <w:i w:val="false"/>
          <w:color w:val="000000"/>
          <w:sz w:val="28"/>
        </w:rPr>
        <w:t>
      12. Срок избрания ревизионной комиссии ____________________________</w:t>
      </w:r>
    </w:p>
    <w:p>
      <w:pPr>
        <w:spacing w:after="0"/>
        <w:ind w:left="0"/>
        <w:jc w:val="both"/>
      </w:pPr>
      <w:r>
        <w:rPr>
          <w:rFonts w:ascii="Times New Roman"/>
          <w:b w:val="false"/>
          <w:i w:val="false"/>
          <w:color w:val="000000"/>
          <w:sz w:val="28"/>
        </w:rPr>
        <w:t>
      13. Ожидаемая (примерная) численность занятых человек _____________</w:t>
      </w:r>
    </w:p>
    <w:p>
      <w:pPr>
        <w:spacing w:after="0"/>
        <w:ind w:left="0"/>
        <w:jc w:val="both"/>
      </w:pPr>
      <w:r>
        <w:rPr>
          <w:rFonts w:ascii="Times New Roman"/>
          <w:b w:val="false"/>
          <w:i w:val="false"/>
          <w:color w:val="000000"/>
          <w:sz w:val="28"/>
        </w:rPr>
        <w:t>
      14. Взаимоотношения между кооперативом и его членами, исполнительным</w:t>
      </w:r>
    </w:p>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w:t>
      </w:r>
    </w:p>
    <w:p>
      <w:pPr>
        <w:spacing w:after="0"/>
        <w:ind w:left="0"/>
        <w:jc w:val="both"/>
      </w:pPr>
      <w:r>
        <w:rPr>
          <w:rFonts w:ascii="Times New Roman"/>
          <w:b w:val="false"/>
          <w:i w:val="false"/>
          <w:color w:val="000000"/>
          <w:sz w:val="28"/>
        </w:rPr>
        <w:t>
      16. Основание для перерегистрации производственного кооператива</w:t>
      </w:r>
    </w:p>
    <w:p>
      <w:pPr>
        <w:spacing w:after="0"/>
        <w:ind w:left="0"/>
        <w:jc w:val="both"/>
      </w:pPr>
      <w:r>
        <w:rPr>
          <w:rFonts w:ascii="Times New Roman"/>
          <w:b w:val="false"/>
          <w:i w:val="false"/>
          <w:color w:val="000000"/>
          <w:sz w:val="28"/>
        </w:rPr>
        <w:t>
      возникло в результате реорганизации (укажите в соответствующей</w:t>
      </w:r>
    </w:p>
    <w:p>
      <w:pPr>
        <w:spacing w:after="0"/>
        <w:ind w:left="0"/>
        <w:jc w:val="both"/>
      </w:pPr>
      <w:r>
        <w:rPr>
          <w:rFonts w:ascii="Times New Roman"/>
          <w:b w:val="false"/>
          <w:i w:val="false"/>
          <w:color w:val="000000"/>
          <w:sz w:val="28"/>
        </w:rPr>
        <w:t xml:space="preserve">
      ячейке х): </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69" w:id="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регистрации (перерегистрации)</w:t>
      </w:r>
      <w:r>
        <w:br/>
      </w:r>
      <w:r>
        <w:rPr>
          <w:rFonts w:ascii="Times New Roman"/>
          <w:b/>
          <w:i w:val="false"/>
          <w:color w:val="000000"/>
        </w:rPr>
        <w:t>юридических лиц, об учетной регистрации (перерегистрации)</w:t>
      </w:r>
      <w:r>
        <w:br/>
      </w:r>
      <w:r>
        <w:rPr>
          <w:rFonts w:ascii="Times New Roman"/>
          <w:b/>
          <w:i w:val="false"/>
          <w:color w:val="000000"/>
        </w:rPr>
        <w:t>их филиалов и представительств"</w:t>
      </w:r>
      <w:r>
        <w:br/>
      </w:r>
      <w:r>
        <w:rPr>
          <w:rFonts w:ascii="Times New Roman"/>
          <w:b/>
          <w:i w:val="false"/>
          <w:color w:val="000000"/>
        </w:rPr>
        <w:t>1. Общие положения</w:t>
      </w:r>
    </w:p>
    <w:bookmarkEnd w:id="45"/>
    <w:bookmarkStart w:name="z71" w:id="46"/>
    <w:p>
      <w:pPr>
        <w:spacing w:after="0"/>
        <w:ind w:left="0"/>
        <w:jc w:val="both"/>
      </w:pPr>
      <w:r>
        <w:rPr>
          <w:rFonts w:ascii="Times New Roman"/>
          <w:b w:val="false"/>
          <w:i w:val="false"/>
          <w:color w:val="000000"/>
          <w:sz w:val="28"/>
        </w:rPr>
        <w:t>
      1. Государственная услуга "Выдача справки о регистрации (перерегистрации) юридических лиц, об учетной регистрации (перерегистрации) их филиалов и представительств" (далее - государственная услуга).</w:t>
      </w:r>
    </w:p>
    <w:bookmarkEnd w:id="46"/>
    <w:bookmarkStart w:name="z72" w:id="4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47"/>
    <w:bookmarkStart w:name="z73" w:id="48"/>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4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Государственную корпорацию "Правительство для граждан";</w:t>
      </w:r>
    </w:p>
    <w:p>
      <w:pPr>
        <w:spacing w:after="0"/>
        <w:ind w:left="0"/>
        <w:jc w:val="both"/>
      </w:pPr>
      <w:r>
        <w:rPr>
          <w:rFonts w:ascii="Times New Roman"/>
          <w:b w:val="false"/>
          <w:i w:val="false"/>
          <w:color w:val="000000"/>
          <w:sz w:val="28"/>
        </w:rPr>
        <w:t>
      2) веб-портал "электронного правительства" www.egov.kz (далее -Портал);</w:t>
      </w:r>
    </w:p>
    <w:p>
      <w:pPr>
        <w:spacing w:after="0"/>
        <w:ind w:left="0"/>
        <w:jc w:val="both"/>
      </w:pPr>
      <w:r>
        <w:rPr>
          <w:rFonts w:ascii="Times New Roman"/>
          <w:b w:val="false"/>
          <w:i w:val="false"/>
          <w:color w:val="000000"/>
          <w:sz w:val="28"/>
        </w:rPr>
        <w:t>
      3) Министерство.</w:t>
      </w:r>
    </w:p>
    <w:bookmarkStart w:name="z74" w:id="49"/>
    <w:p>
      <w:pPr>
        <w:spacing w:after="0"/>
        <w:ind w:left="0"/>
        <w:jc w:val="left"/>
      </w:pPr>
      <w:r>
        <w:rPr>
          <w:rFonts w:ascii="Times New Roman"/>
          <w:b/>
          <w:i w:val="false"/>
          <w:color w:val="000000"/>
        </w:rPr>
        <w:t xml:space="preserve"> 2. Порядок оказания государственной услуги</w:t>
      </w:r>
    </w:p>
    <w:bookmarkEnd w:id="49"/>
    <w:bookmarkStart w:name="z75" w:id="50"/>
    <w:p>
      <w:pPr>
        <w:spacing w:after="0"/>
        <w:ind w:left="0"/>
        <w:jc w:val="both"/>
      </w:pPr>
      <w:r>
        <w:rPr>
          <w:rFonts w:ascii="Times New Roman"/>
          <w:b w:val="false"/>
          <w:i w:val="false"/>
          <w:color w:val="000000"/>
          <w:sz w:val="28"/>
        </w:rPr>
        <w:t>
      4. Сроки оказания государственной услуги в Государственной корпорации и при обращении на портал:</w:t>
      </w:r>
    </w:p>
    <w:bookmarkEnd w:id="50"/>
    <w:p>
      <w:pPr>
        <w:spacing w:after="0"/>
        <w:ind w:left="0"/>
        <w:jc w:val="both"/>
      </w:pPr>
      <w:r>
        <w:rPr>
          <w:rFonts w:ascii="Times New Roman"/>
          <w:b w:val="false"/>
          <w:i w:val="false"/>
          <w:color w:val="000000"/>
          <w:sz w:val="28"/>
        </w:rPr>
        <w:t>
      с момента сдачи пакета документов - 20 минут;</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максимальное допустимое время обслуживания услугополучателя в Государственной корпорации - 15 минут.</w:t>
      </w:r>
    </w:p>
    <w:bookmarkStart w:name="z76" w:id="51"/>
    <w:p>
      <w:pPr>
        <w:spacing w:after="0"/>
        <w:ind w:left="0"/>
        <w:jc w:val="both"/>
      </w:pPr>
      <w:r>
        <w:rPr>
          <w:rFonts w:ascii="Times New Roman"/>
          <w:b w:val="false"/>
          <w:i w:val="false"/>
          <w:color w:val="000000"/>
          <w:sz w:val="28"/>
        </w:rPr>
        <w:t>
      5. Форма оказания государственной услуги - электронная (автоматизированная).</w:t>
      </w:r>
    </w:p>
    <w:bookmarkEnd w:id="51"/>
    <w:bookmarkStart w:name="z77" w:id="52"/>
    <w:p>
      <w:pPr>
        <w:spacing w:after="0"/>
        <w:ind w:left="0"/>
        <w:jc w:val="both"/>
      </w:pPr>
      <w:r>
        <w:rPr>
          <w:rFonts w:ascii="Times New Roman"/>
          <w:b w:val="false"/>
          <w:i w:val="false"/>
          <w:color w:val="000000"/>
          <w:sz w:val="28"/>
        </w:rPr>
        <w:t xml:space="preserve">
      6. Результат оказания государственной услуги – справка о государственной (учетной) регистрации юридического лица, филиала (представительства) и справка государственной (учетной) перерегистрации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 государственной услуги.</w:t>
      </w:r>
    </w:p>
    <w:bookmarkEnd w:id="5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78" w:id="53"/>
    <w:p>
      <w:pPr>
        <w:spacing w:after="0"/>
        <w:ind w:left="0"/>
        <w:jc w:val="both"/>
      </w:pPr>
      <w:r>
        <w:rPr>
          <w:rFonts w:ascii="Times New Roman"/>
          <w:b w:val="false"/>
          <w:i w:val="false"/>
          <w:color w:val="000000"/>
          <w:sz w:val="28"/>
        </w:rPr>
        <w:t>
      7. Государственная услуга оказывается юридическим лицам (далее-услугополучатель) бесплатно.</w:t>
      </w:r>
    </w:p>
    <w:bookmarkEnd w:id="53"/>
    <w:bookmarkStart w:name="z79" w:id="54"/>
    <w:p>
      <w:pPr>
        <w:spacing w:after="0"/>
        <w:ind w:left="0"/>
        <w:jc w:val="both"/>
      </w:pPr>
      <w:r>
        <w:rPr>
          <w:rFonts w:ascii="Times New Roman"/>
          <w:b w:val="false"/>
          <w:i w:val="false"/>
          <w:color w:val="000000"/>
          <w:sz w:val="28"/>
        </w:rPr>
        <w:t>
      8. График работы:</w:t>
      </w:r>
    </w:p>
    <w:bookmarkEnd w:id="54"/>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с 9.00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3) в Министерстве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оказание государственной услуги осуществляется с 9.00 до 17.30 часов, с перерывом на обед с 13.00.до 14.30.часов.</w:t>
      </w:r>
    </w:p>
    <w:bookmarkStart w:name="z80" w:id="5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5"/>
    <w:p>
      <w:pPr>
        <w:spacing w:after="0"/>
        <w:ind w:left="0"/>
        <w:jc w:val="both"/>
      </w:pPr>
      <w:r>
        <w:rPr>
          <w:rFonts w:ascii="Times New Roman"/>
          <w:b w:val="false"/>
          <w:i w:val="false"/>
          <w:color w:val="000000"/>
          <w:sz w:val="28"/>
        </w:rPr>
        <w:t>
      1) в Государственную корпорацию и Министерство:</w:t>
      </w:r>
    </w:p>
    <w:p>
      <w:pPr>
        <w:spacing w:after="0"/>
        <w:ind w:left="0"/>
        <w:jc w:val="both"/>
      </w:pPr>
      <w:r>
        <w:rPr>
          <w:rFonts w:ascii="Times New Roman"/>
          <w:b w:val="false"/>
          <w:i w:val="false"/>
          <w:color w:val="000000"/>
          <w:sz w:val="28"/>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по форме согласно приложению 6 к настоящему стандарту, где указывается вид предоставляемой информации;</w:t>
      </w:r>
    </w:p>
    <w:p>
      <w:pPr>
        <w:spacing w:after="0"/>
        <w:ind w:left="0"/>
        <w:jc w:val="both"/>
      </w:pPr>
      <w:r>
        <w:rPr>
          <w:rFonts w:ascii="Times New Roman"/>
          <w:b w:val="false"/>
          <w:i w:val="false"/>
          <w:color w:val="000000"/>
          <w:sz w:val="28"/>
        </w:rPr>
        <w:t>
      копия документа, удостоверяющего личность (оригинал для сверки);</w:t>
      </w:r>
    </w:p>
    <w:p>
      <w:pPr>
        <w:spacing w:after="0"/>
        <w:ind w:left="0"/>
        <w:jc w:val="both"/>
      </w:pPr>
      <w:r>
        <w:rPr>
          <w:rFonts w:ascii="Times New Roman"/>
          <w:b w:val="false"/>
          <w:i w:val="false"/>
          <w:color w:val="000000"/>
          <w:sz w:val="28"/>
        </w:rPr>
        <w:t>
      документ, удостоверяющий полномочия представителя в случаях, установленных законодательством.</w:t>
      </w:r>
    </w:p>
    <w:p>
      <w:pPr>
        <w:spacing w:after="0"/>
        <w:ind w:left="0"/>
        <w:jc w:val="both"/>
      </w:pPr>
      <w:r>
        <w:rPr>
          <w:rFonts w:ascii="Times New Roman"/>
          <w:b w:val="false"/>
          <w:i w:val="false"/>
          <w:color w:val="000000"/>
          <w:sz w:val="28"/>
        </w:rPr>
        <w:t>
      4) на портал:</w:t>
      </w:r>
    </w:p>
    <w:p>
      <w:pPr>
        <w:spacing w:after="0"/>
        <w:ind w:left="0"/>
        <w:jc w:val="both"/>
      </w:pPr>
      <w:r>
        <w:rPr>
          <w:rFonts w:ascii="Times New Roman"/>
          <w:b w:val="false"/>
          <w:i w:val="false"/>
          <w:color w:val="000000"/>
          <w:sz w:val="28"/>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(далее-ЭЦП).</w:t>
      </w:r>
    </w:p>
    <w:bookmarkStart w:name="z81" w:id="56"/>
    <w:p>
      <w:pPr>
        <w:spacing w:after="0"/>
        <w:ind w:left="0"/>
        <w:jc w:val="left"/>
      </w:pPr>
      <w:r>
        <w:rPr>
          <w:rFonts w:ascii="Times New Roman"/>
          <w:b/>
          <w:i w:val="false"/>
          <w:color w:val="000000"/>
        </w:rPr>
        <w:t xml:space="preserve"> 4.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w:t>
      </w:r>
      <w:r>
        <w:br/>
      </w:r>
      <w:r>
        <w:rPr>
          <w:rFonts w:ascii="Times New Roman"/>
          <w:b/>
          <w:i w:val="false"/>
          <w:color w:val="000000"/>
        </w:rPr>
        <w:t>(или) их работников по вопросам оказания государственных услуг</w:t>
      </w:r>
    </w:p>
    <w:bookmarkEnd w:id="56"/>
    <w:bookmarkStart w:name="z82" w:id="5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57"/>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должно быть подписано заявителем.</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 либо посредством обращения через единый контакт-центр по вопросам оказания государственных услуг: 1414.</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83" w:id="58"/>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8"/>
    <w:bookmarkStart w:name="z84" w:id="5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59"/>
    <w:bookmarkStart w:name="z85" w:id="60"/>
    <w:p>
      <w:pPr>
        <w:spacing w:after="0"/>
        <w:ind w:left="0"/>
        <w:jc w:val="both"/>
      </w:pPr>
      <w:r>
        <w:rPr>
          <w:rFonts w:ascii="Times New Roman"/>
          <w:b w:val="false"/>
          <w:i w:val="false"/>
          <w:color w:val="000000"/>
          <w:sz w:val="28"/>
        </w:rPr>
        <w:t>
      12. Услугополучателям, у которых по состоянию здоровья отсутствует возможность лично явиться в Государственную корпорацию, прием документов необходимых для оказания государственной услуги, производится работником Государственной корпорации с выездом по месту жительства услугополучателя.</w:t>
      </w:r>
    </w:p>
    <w:bookmarkEnd w:id="60"/>
    <w:bookmarkStart w:name="z86" w:id="6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61"/>
    <w:p>
      <w:pPr>
        <w:spacing w:after="0"/>
        <w:ind w:left="0"/>
        <w:jc w:val="both"/>
      </w:pPr>
      <w:r>
        <w:rPr>
          <w:rFonts w:ascii="Times New Roman"/>
          <w:b w:val="false"/>
          <w:i w:val="false"/>
          <w:color w:val="000000"/>
          <w:sz w:val="28"/>
        </w:rPr>
        <w:t>
      1) услугодателя – www. adilet.qov.kz,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87" w:id="6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62"/>
    <w:bookmarkStart w:name="z88" w:id="6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63"/>
    <w:bookmarkStart w:name="z89" w:id="64"/>
    <w:p>
      <w:pPr>
        <w:spacing w:after="0"/>
        <w:ind w:left="0"/>
        <w:jc w:val="both"/>
      </w:pPr>
      <w:r>
        <w:rPr>
          <w:rFonts w:ascii="Times New Roman"/>
          <w:b w:val="false"/>
          <w:i w:val="false"/>
          <w:color w:val="000000"/>
          <w:sz w:val="28"/>
        </w:rPr>
        <w:t xml:space="preserve">
      16.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 о государственной регистрации</w:t>
      </w:r>
      <w:r>
        <w:br/>
      </w:r>
      <w:r>
        <w:rPr>
          <w:rFonts w:ascii="Times New Roman"/>
          <w:b/>
          <w:i w:val="false"/>
          <w:color w:val="000000"/>
        </w:rPr>
        <w:t>юридического лица</w:t>
      </w:r>
      <w:r>
        <w:br/>
      </w:r>
      <w:r>
        <w:rPr>
          <w:rFonts w:ascii="Times New Roman"/>
          <w:b/>
          <w:i w:val="false"/>
          <w:color w:val="000000"/>
        </w:rPr>
        <w:t>_________________________________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 20__ г. населенный пункт</w:t>
      </w:r>
    </w:p>
    <w:p>
      <w:pPr>
        <w:spacing w:after="0"/>
        <w:ind w:left="0"/>
        <w:jc w:val="both"/>
      </w:pPr>
      <w:r>
        <w:rPr>
          <w:rFonts w:ascii="Times New Roman"/>
          <w:b w:val="false"/>
          <w:i w:val="false"/>
          <w:color w:val="000000"/>
          <w:sz w:val="28"/>
        </w:rPr>
        <w:t>
      Наименование:_______________________________________________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Местонахождение: 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 соответствии с</w:t>
      </w:r>
    </w:p>
    <w:p>
      <w:pPr>
        <w:spacing w:after="0"/>
        <w:ind w:left="0"/>
        <w:jc w:val="both"/>
      </w:pPr>
      <w:r>
        <w:rPr>
          <w:rFonts w:ascii="Times New Roman"/>
          <w:b w:val="false"/>
          <w:i w:val="false"/>
          <w:color w:val="000000"/>
          <w:sz w:val="28"/>
        </w:rPr>
        <w:t>
                   учредительными документами в рамках законодательства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 об учетной регистрации</w:t>
      </w:r>
      <w:r>
        <w:br/>
      </w:r>
      <w:r>
        <w:rPr>
          <w:rFonts w:ascii="Times New Roman"/>
          <w:b/>
          <w:i w:val="false"/>
          <w:color w:val="000000"/>
        </w:rPr>
        <w:t>филиала (представительства) юридического лица</w:t>
      </w:r>
      <w:r>
        <w:br/>
      </w:r>
      <w:r>
        <w:rPr>
          <w:rFonts w:ascii="Times New Roman"/>
          <w:b/>
          <w:i w:val="false"/>
          <w:color w:val="000000"/>
        </w:rPr>
        <w:t>_________________________________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w:t>
      </w:r>
      <w:r>
        <w:br/>
      </w:r>
      <w:r>
        <w:rPr>
          <w:rFonts w:ascii="Times New Roman"/>
          <w:b/>
          <w:i w:val="false"/>
          <w:color w:val="000000"/>
        </w:rPr>
        <w:t>о государственной перерегистрации юридического лица</w:t>
      </w:r>
      <w:r>
        <w:br/>
      </w:r>
      <w:r>
        <w:rPr>
          <w:rFonts w:ascii="Times New Roman"/>
          <w:b/>
          <w:i w:val="false"/>
          <w:color w:val="000000"/>
        </w:rPr>
        <w:t>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Местонахождение:________________________________________________</w:t>
      </w:r>
    </w:p>
    <w:p>
      <w:pPr>
        <w:spacing w:after="0"/>
        <w:ind w:left="0"/>
        <w:jc w:val="both"/>
      </w:pPr>
      <w:r>
        <w:rPr>
          <w:rFonts w:ascii="Times New Roman"/>
          <w:b w:val="false"/>
          <w:i w:val="false"/>
          <w:color w:val="000000"/>
          <w:sz w:val="28"/>
        </w:rPr>
        <w:t>
      Дата первичной государственной регистрации: 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юстиции)_____________)</w:t>
      </w:r>
    </w:p>
    <w:p>
      <w:pPr>
        <w:spacing w:after="0"/>
        <w:ind w:left="0"/>
        <w:jc w:val="left"/>
      </w:pPr>
      <w:r>
        <w:rPr>
          <w:rFonts w:ascii="Times New Roman"/>
          <w:b/>
          <w:i w:val="false"/>
          <w:color w:val="000000"/>
        </w:rPr>
        <w:t xml:space="preserve"> Справка</w:t>
      </w:r>
      <w:r>
        <w:br/>
      </w:r>
      <w:r>
        <w:rPr>
          <w:rFonts w:ascii="Times New Roman"/>
          <w:b/>
          <w:i w:val="false"/>
          <w:color w:val="000000"/>
        </w:rPr>
        <w:t>об учетной перерегистрации филиала (представительства)</w:t>
      </w:r>
      <w:r>
        <w:br/>
      </w:r>
      <w:r>
        <w:rPr>
          <w:rFonts w:ascii="Times New Roman"/>
          <w:b/>
          <w:i w:val="false"/>
          <w:color w:val="000000"/>
        </w:rPr>
        <w:t>юридического лица</w:t>
      </w:r>
      <w:r>
        <w:br/>
      </w:r>
      <w:r>
        <w:rPr>
          <w:rFonts w:ascii="Times New Roman"/>
          <w:b/>
          <w:i w:val="false"/>
          <w:color w:val="000000"/>
        </w:rPr>
        <w:t>________________________________</w:t>
      </w:r>
      <w:r>
        <w:br/>
      </w:r>
      <w:r>
        <w:rPr>
          <w:rFonts w:ascii="Times New Roman"/>
          <w:b/>
          <w:i w:val="false"/>
          <w:color w:val="000000"/>
        </w:rPr>
        <w:t>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"___"___________ 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(услугодатель)        </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xml:space="preserve">
      либо наименование организации услугополучателя)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/______/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Запрос</w:t>
      </w:r>
      <w:r>
        <w:br/>
      </w:r>
      <w:r>
        <w:rPr>
          <w:rFonts w:ascii="Times New Roman"/>
          <w:b/>
          <w:i w:val="false"/>
          <w:color w:val="000000"/>
        </w:rPr>
        <w:t>на получение справки о регистрации (перерегистрации)</w:t>
      </w:r>
      <w:r>
        <w:br/>
      </w:r>
      <w:r>
        <w:rPr>
          <w:rFonts w:ascii="Times New Roman"/>
          <w:b/>
          <w:i w:val="false"/>
          <w:color w:val="000000"/>
        </w:rPr>
        <w:t>юридических лиц, об учетной регистрации (перерегистрации)</w:t>
      </w:r>
      <w:r>
        <w:br/>
      </w:r>
      <w:r>
        <w:rPr>
          <w:rFonts w:ascii="Times New Roman"/>
          <w:b/>
          <w:i w:val="false"/>
          <w:color w:val="000000"/>
        </w:rPr>
        <w:t>их филиалов и представительств</w:t>
      </w:r>
    </w:p>
    <w:p>
      <w:pPr>
        <w:spacing w:after="0"/>
        <w:ind w:left="0"/>
        <w:jc w:val="both"/>
      </w:pPr>
      <w:r>
        <w:rPr>
          <w:rFonts w:ascii="Times New Roman"/>
          <w:b w:val="false"/>
          <w:i w:val="false"/>
          <w:color w:val="000000"/>
          <w:sz w:val="28"/>
        </w:rPr>
        <w:t>
      Я, _______________________________________________________________</w:t>
      </w:r>
    </w:p>
    <w:p>
      <w:pPr>
        <w:spacing w:after="0"/>
        <w:ind w:left="0"/>
        <w:jc w:val="both"/>
      </w:pPr>
      <w:r>
        <w:rPr>
          <w:rFonts w:ascii="Times New Roman"/>
          <w:b w:val="false"/>
          <w:i w:val="false"/>
          <w:color w:val="000000"/>
          <w:sz w:val="28"/>
        </w:rPr>
        <w:t>
      (Ф.И.О (при его наличии)., паспортные данные (данные</w:t>
      </w:r>
    </w:p>
    <w:p>
      <w:pPr>
        <w:spacing w:after="0"/>
        <w:ind w:left="0"/>
        <w:jc w:val="both"/>
      </w:pPr>
      <w:r>
        <w:rPr>
          <w:rFonts w:ascii="Times New Roman"/>
          <w:b w:val="false"/>
          <w:i w:val="false"/>
          <w:color w:val="000000"/>
          <w:sz w:val="28"/>
        </w:rPr>
        <w:t>
      удостоверения личности) и место жительства физического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Действующий от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справку о регистрации (перерегистрации) юридических лиц,</w:t>
      </w:r>
    </w:p>
    <w:p>
      <w:pPr>
        <w:spacing w:after="0"/>
        <w:ind w:left="0"/>
        <w:jc w:val="both"/>
      </w:pPr>
      <w:r>
        <w:rPr>
          <w:rFonts w:ascii="Times New Roman"/>
          <w:b w:val="false"/>
          <w:i w:val="false"/>
          <w:color w:val="000000"/>
          <w:sz w:val="28"/>
        </w:rPr>
        <w:t>
      об учетной регистрации (перерегистрации) их филиалов</w:t>
      </w:r>
    </w:p>
    <w:p>
      <w:pPr>
        <w:spacing w:after="0"/>
        <w:ind w:left="0"/>
        <w:jc w:val="both"/>
      </w:pPr>
      <w:r>
        <w:rPr>
          <w:rFonts w:ascii="Times New Roman"/>
          <w:b w:val="false"/>
          <w:i w:val="false"/>
          <w:color w:val="000000"/>
          <w:sz w:val="28"/>
        </w:rPr>
        <w:t>
      и представительств на юридическое лицо: _____________________________</w:t>
      </w:r>
    </w:p>
    <w:p>
      <w:pPr>
        <w:spacing w:after="0"/>
        <w:ind w:left="0"/>
        <w:jc w:val="both"/>
      </w:pPr>
      <w:r>
        <w:rPr>
          <w:rFonts w:ascii="Times New Roman"/>
          <w:b w:val="false"/>
          <w:i w:val="false"/>
          <w:color w:val="000000"/>
          <w:sz w:val="28"/>
        </w:rPr>
        <w:t>
      (наименование юридического лица, филиала и представительства)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 уполномоченного</w:t>
      </w:r>
    </w:p>
    <w:p>
      <w:pPr>
        <w:spacing w:after="0"/>
        <w:ind w:left="0"/>
        <w:jc w:val="both"/>
      </w:pPr>
      <w:r>
        <w:rPr>
          <w:rFonts w:ascii="Times New Roman"/>
          <w:b w:val="false"/>
          <w:i w:val="false"/>
          <w:color w:val="000000"/>
          <w:sz w:val="28"/>
        </w:rPr>
        <w:t>
      представителя)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заявления: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проверено: дата ______________ 20 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97" w:id="6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дубликата устава (положения)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 представительств"</w:t>
      </w:r>
      <w:r>
        <w:br/>
      </w:r>
      <w:r>
        <w:rPr>
          <w:rFonts w:ascii="Times New Roman"/>
          <w:b/>
          <w:i w:val="false"/>
          <w:color w:val="000000"/>
        </w:rPr>
        <w:t>1. Общие положения</w:t>
      </w:r>
    </w:p>
    <w:bookmarkEnd w:id="65"/>
    <w:bookmarkStart w:name="z99" w:id="66"/>
    <w:p>
      <w:pPr>
        <w:spacing w:after="0"/>
        <w:ind w:left="0"/>
        <w:jc w:val="both"/>
      </w:pPr>
      <w:r>
        <w:rPr>
          <w:rFonts w:ascii="Times New Roman"/>
          <w:b w:val="false"/>
          <w:i w:val="false"/>
          <w:color w:val="000000"/>
          <w:sz w:val="28"/>
        </w:rPr>
        <w:t>
      1. Государственная услуга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государственная услуга)</w:t>
      </w:r>
    </w:p>
    <w:bookmarkEnd w:id="66"/>
    <w:bookmarkStart w:name="z100" w:id="6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67"/>
    <w:bookmarkStart w:name="z101" w:id="68"/>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(далее-услугодатель).</w:t>
      </w:r>
    </w:p>
    <w:bookmarkEnd w:id="68"/>
    <w:p>
      <w:pPr>
        <w:spacing w:after="0"/>
        <w:ind w:left="0"/>
        <w:jc w:val="both"/>
      </w:pPr>
      <w:r>
        <w:rPr>
          <w:rFonts w:ascii="Times New Roman"/>
          <w:b w:val="false"/>
          <w:i w:val="false"/>
          <w:color w:val="000000"/>
          <w:sz w:val="28"/>
        </w:rPr>
        <w:t>
      Прием заявления и выдачи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Министерства:</w:t>
      </w:r>
    </w:p>
    <w:p>
      <w:pPr>
        <w:spacing w:after="0"/>
        <w:ind w:left="0"/>
        <w:jc w:val="both"/>
      </w:pPr>
      <w:r>
        <w:rPr>
          <w:rFonts w:ascii="Times New Roman"/>
          <w:b w:val="false"/>
          <w:i w:val="false"/>
          <w:color w:val="000000"/>
          <w:sz w:val="28"/>
        </w:rPr>
        <w:t>
      2) некоммерческое акционерное общество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(далее-Портал).</w:t>
      </w:r>
    </w:p>
    <w:bookmarkStart w:name="z102" w:id="69"/>
    <w:p>
      <w:pPr>
        <w:spacing w:after="0"/>
        <w:ind w:left="0"/>
        <w:jc w:val="left"/>
      </w:pPr>
      <w:r>
        <w:rPr>
          <w:rFonts w:ascii="Times New Roman"/>
          <w:b/>
          <w:i w:val="false"/>
          <w:color w:val="000000"/>
        </w:rPr>
        <w:t xml:space="preserve"> 2. Порядок оказания государственной услуги</w:t>
      </w:r>
    </w:p>
    <w:bookmarkEnd w:id="69"/>
    <w:bookmarkStart w:name="z103" w:id="70"/>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70"/>
    <w:p>
      <w:pPr>
        <w:spacing w:after="0"/>
        <w:ind w:left="0"/>
        <w:jc w:val="both"/>
      </w:pPr>
      <w:r>
        <w:rPr>
          <w:rFonts w:ascii="Times New Roman"/>
          <w:b w:val="false"/>
          <w:i w:val="false"/>
          <w:color w:val="000000"/>
          <w:sz w:val="28"/>
        </w:rPr>
        <w:t>
      1) В Государственной корпорации и Министерстве:</w:t>
      </w:r>
    </w:p>
    <w:p>
      <w:pPr>
        <w:spacing w:after="0"/>
        <w:ind w:left="0"/>
        <w:jc w:val="both"/>
      </w:pPr>
      <w:r>
        <w:rPr>
          <w:rFonts w:ascii="Times New Roman"/>
          <w:b w:val="false"/>
          <w:i w:val="false"/>
          <w:color w:val="000000"/>
          <w:sz w:val="28"/>
        </w:rPr>
        <w:t>
      выдача дубликата устава юридического лица, не относящегося к субъекту частного предпринимательства, а также акционерного общества, их филиалов и представительств производиться в течение трех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не более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15 минут;</w:t>
      </w:r>
    </w:p>
    <w:p>
      <w:pPr>
        <w:spacing w:after="0"/>
        <w:ind w:left="0"/>
        <w:jc w:val="both"/>
      </w:pPr>
      <w:r>
        <w:rPr>
          <w:rFonts w:ascii="Times New Roman"/>
          <w:b w:val="false"/>
          <w:i w:val="false"/>
          <w:color w:val="000000"/>
          <w:sz w:val="28"/>
        </w:rPr>
        <w:t>
      2) на портале - в течении трех рабочих дней.</w:t>
      </w:r>
    </w:p>
    <w:bookmarkStart w:name="z104" w:id="7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71"/>
    <w:bookmarkStart w:name="z105" w:id="72"/>
    <w:p>
      <w:pPr>
        <w:spacing w:after="0"/>
        <w:ind w:left="0"/>
        <w:jc w:val="both"/>
      </w:pPr>
      <w:r>
        <w:rPr>
          <w:rFonts w:ascii="Times New Roman"/>
          <w:b w:val="false"/>
          <w:i w:val="false"/>
          <w:color w:val="000000"/>
          <w:sz w:val="28"/>
        </w:rPr>
        <w:t>
      6. Результат оказания государственной услуги:</w:t>
      </w:r>
    </w:p>
    <w:bookmarkEnd w:id="72"/>
    <w:p>
      <w:pPr>
        <w:spacing w:after="0"/>
        <w:ind w:left="0"/>
        <w:jc w:val="both"/>
      </w:pPr>
      <w:r>
        <w:rPr>
          <w:rFonts w:ascii="Times New Roman"/>
          <w:b w:val="false"/>
          <w:i w:val="false"/>
          <w:color w:val="000000"/>
          <w:sz w:val="28"/>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 бумажном носителе;</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в форме электронного документа, удостоверенного электронной цифровой подписью (далее-ЭЦП).</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приме заявления и выдает расписку об отказе в приме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06" w:id="73"/>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(далее-услугополучатель).</w:t>
      </w:r>
    </w:p>
    <w:bookmarkEnd w:id="73"/>
    <w:bookmarkStart w:name="z107" w:id="74"/>
    <w:p>
      <w:pPr>
        <w:spacing w:after="0"/>
        <w:ind w:left="0"/>
        <w:jc w:val="both"/>
      </w:pPr>
      <w:r>
        <w:rPr>
          <w:rFonts w:ascii="Times New Roman"/>
          <w:b w:val="false"/>
          <w:i w:val="false"/>
          <w:color w:val="000000"/>
          <w:sz w:val="28"/>
        </w:rPr>
        <w:t>
      8. График работы:</w:t>
      </w:r>
    </w:p>
    <w:bookmarkEnd w:id="74"/>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оказание государственной услуги осуществляется с 9.00 до 17.30 часов, с перерывом на обед с 13.00.до 14.30.часов.</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до 20.00 часов без перерыва, кроме выходных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Start w:name="z108" w:id="7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в Государственной корпорации и Министерстве:</w:t>
      </w:r>
    </w:p>
    <w:bookmarkEnd w:id="75"/>
    <w:p>
      <w:pPr>
        <w:spacing w:after="0"/>
        <w:ind w:left="0"/>
        <w:jc w:val="both"/>
      </w:pPr>
      <w:r>
        <w:rPr>
          <w:rFonts w:ascii="Times New Roman"/>
          <w:b w:val="false"/>
          <w:i w:val="false"/>
          <w:color w:val="000000"/>
          <w:sz w:val="28"/>
        </w:rPr>
        <w:t xml:space="preserve">
      1) заявление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(далее – заявление);</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при предъявлении удостоверения личности (либо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0"/>
        <w:ind w:left="0"/>
        <w:jc w:val="both"/>
      </w:pPr>
      <w:r>
        <w:rPr>
          <w:rFonts w:ascii="Times New Roman"/>
          <w:b w:val="false"/>
          <w:i w:val="false"/>
          <w:color w:val="000000"/>
          <w:sz w:val="28"/>
        </w:rPr>
        <w:t>
      3) электронная копия документа, подтверждающего публикацию в периодическом печатном издании, предусмотренном в учредительных документах юридического лица, в котором указана информация об утере подлинника устава (положения).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принятии запроса с указанием даты и времени получения результата государственной услуги в форме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p>
    <w:bookmarkStart w:name="z109" w:id="76"/>
    <w:p>
      <w:pPr>
        <w:spacing w:after="0"/>
        <w:ind w:left="0"/>
        <w:jc w:val="left"/>
      </w:pPr>
      <w:r>
        <w:rPr>
          <w:rFonts w:ascii="Times New Roman"/>
          <w:b/>
          <w:i w:val="false"/>
          <w:color w:val="000000"/>
        </w:rPr>
        <w:t xml:space="preserve"> 6.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и(или) их работников</w:t>
      </w:r>
      <w:r>
        <w:br/>
      </w:r>
      <w:r>
        <w:rPr>
          <w:rFonts w:ascii="Times New Roman"/>
          <w:b/>
          <w:i w:val="false"/>
          <w:color w:val="000000"/>
        </w:rPr>
        <w:t>по вопросам оказания государственных услуг</w:t>
      </w:r>
    </w:p>
    <w:bookmarkEnd w:id="76"/>
    <w:bookmarkStart w:name="z110" w:id="7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77"/>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 либо посредством обращения через единый контакт-центр по вопросам оказания государственных услуг: 1414.</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111" w:id="78"/>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8"/>
    <w:bookmarkStart w:name="z112" w:id="7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79"/>
    <w:bookmarkStart w:name="z113" w:id="80"/>
    <w:p>
      <w:pPr>
        <w:spacing w:after="0"/>
        <w:ind w:left="0"/>
        <w:jc w:val="both"/>
      </w:pPr>
      <w:r>
        <w:rPr>
          <w:rFonts w:ascii="Times New Roman"/>
          <w:b w:val="false"/>
          <w:i w:val="false"/>
          <w:color w:val="000000"/>
          <w:sz w:val="28"/>
        </w:rPr>
        <w:t>
      12. Услугополучателям, у которых по состоянию здоровья отсутствует возможность лично явиться в Государственную корпорацию, прием документов необходимых для оказания государственной услуги, производится работником Государственной корпорации с выездом по месту жительства услугополучателя.</w:t>
      </w:r>
    </w:p>
    <w:bookmarkEnd w:id="80"/>
    <w:bookmarkStart w:name="z114" w:id="8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81"/>
    <w:p>
      <w:pPr>
        <w:spacing w:after="0"/>
        <w:ind w:left="0"/>
        <w:jc w:val="both"/>
      </w:pPr>
      <w:r>
        <w:rPr>
          <w:rFonts w:ascii="Times New Roman"/>
          <w:b w:val="false"/>
          <w:i w:val="false"/>
          <w:color w:val="000000"/>
          <w:sz w:val="28"/>
        </w:rPr>
        <w:t>
      1) услугодателя – www. adilet.qov.kz,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15" w:id="8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82"/>
    <w:bookmarkStart w:name="z116" w:id="8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83"/>
    <w:bookmarkStart w:name="z117" w:id="84"/>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устава (положения) юридического</w:t>
            </w:r>
            <w:r>
              <w:br/>
            </w:r>
            <w:r>
              <w:rPr>
                <w:rFonts w:ascii="Times New Roman"/>
                <w:b w:val="false"/>
                <w:i w:val="false"/>
                <w:color w:val="000000"/>
                <w:sz w:val="20"/>
              </w:rPr>
              <w:t>лица, не относящегося к субъекту частного</w:t>
            </w:r>
            <w:r>
              <w:br/>
            </w:r>
            <w:r>
              <w:rPr>
                <w:rFonts w:ascii="Times New Roman"/>
                <w:b w:val="false"/>
                <w:i w:val="false"/>
                <w:color w:val="000000"/>
                <w:sz w:val="20"/>
              </w:rPr>
              <w:t>предпринимательства, а также акционерного общества,</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устава (положения)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w:t>
      </w:r>
      <w:r>
        <w:br/>
      </w:r>
      <w:r>
        <w:rPr>
          <w:rFonts w:ascii="Times New Roman"/>
          <w:b/>
          <w:i w:val="false"/>
          <w:color w:val="000000"/>
        </w:rPr>
        <w:t>представительств</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w:t>
      </w:r>
    </w:p>
    <w:p>
      <w:pPr>
        <w:spacing w:after="0"/>
        <w:ind w:left="0"/>
        <w:jc w:val="both"/>
      </w:pPr>
      <w:r>
        <w:rPr>
          <w:rFonts w:ascii="Times New Roman"/>
          <w:b w:val="false"/>
          <w:i w:val="false"/>
          <w:color w:val="000000"/>
          <w:sz w:val="28"/>
        </w:rPr>
        <w:t>
      2) филиал ___ 3) представительство 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БИН юридического лица, филиала (представительства) ______________</w:t>
      </w:r>
    </w:p>
    <w:p>
      <w:pPr>
        <w:spacing w:after="0"/>
        <w:ind w:left="0"/>
        <w:jc w:val="both"/>
      </w:pPr>
      <w:r>
        <w:rPr>
          <w:rFonts w:ascii="Times New Roman"/>
          <w:b w:val="false"/>
          <w:i w:val="false"/>
          <w:color w:val="000000"/>
          <w:sz w:val="28"/>
        </w:rPr>
        <w:t>
      4. Основание для выдачи учредительных документов юридического лица</w:t>
      </w:r>
    </w:p>
    <w:p>
      <w:pPr>
        <w:spacing w:after="0"/>
        <w:ind w:left="0"/>
        <w:jc w:val="both"/>
      </w:pPr>
      <w:r>
        <w:rPr>
          <w:rFonts w:ascii="Times New Roman"/>
          <w:b w:val="false"/>
          <w:i w:val="false"/>
          <w:color w:val="000000"/>
          <w:sz w:val="28"/>
        </w:rPr>
        <w:t>
      (филиала и представительства)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Номер решения для получения дубликата и дата его принятия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 объявление</w:t>
      </w:r>
    </w:p>
    <w:p>
      <w:pPr>
        <w:spacing w:after="0"/>
        <w:ind w:left="0"/>
        <w:jc w:val="both"/>
      </w:pPr>
      <w:r>
        <w:rPr>
          <w:rFonts w:ascii="Times New Roman"/>
          <w:b w:val="false"/>
          <w:i w:val="false"/>
          <w:color w:val="000000"/>
          <w:sz w:val="28"/>
        </w:rPr>
        <w:t>
      об утере подлинника устава (положения) юридического лица, не</w:t>
      </w:r>
    </w:p>
    <w:p>
      <w:pPr>
        <w:spacing w:after="0"/>
        <w:ind w:left="0"/>
        <w:jc w:val="both"/>
      </w:pPr>
      <w:r>
        <w:rPr>
          <w:rFonts w:ascii="Times New Roman"/>
          <w:b w:val="false"/>
          <w:i w:val="false"/>
          <w:color w:val="000000"/>
          <w:sz w:val="28"/>
        </w:rPr>
        <w:t>
      относящегося к субъекту частного предпринимательства, а также</w:t>
      </w:r>
    </w:p>
    <w:p>
      <w:pPr>
        <w:spacing w:after="0"/>
        <w:ind w:left="0"/>
        <w:jc w:val="both"/>
      </w:pPr>
      <w:r>
        <w:rPr>
          <w:rFonts w:ascii="Times New Roman"/>
          <w:b w:val="false"/>
          <w:i w:val="false"/>
          <w:color w:val="000000"/>
          <w:sz w:val="28"/>
        </w:rPr>
        <w:t>
      акционерного общества, их филиалов и представительств, номер и дата</w:t>
      </w:r>
    </w:p>
    <w:p>
      <w:pPr>
        <w:spacing w:after="0"/>
        <w:ind w:left="0"/>
        <w:jc w:val="both"/>
      </w:pPr>
      <w:r>
        <w:rPr>
          <w:rFonts w:ascii="Times New Roman"/>
          <w:b w:val="false"/>
          <w:i w:val="false"/>
          <w:color w:val="000000"/>
          <w:sz w:val="28"/>
        </w:rPr>
        <w:t>
      публикации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 М.П.</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устава (положения) юридического</w:t>
            </w:r>
            <w:r>
              <w:br/>
            </w:r>
            <w:r>
              <w:rPr>
                <w:rFonts w:ascii="Times New Roman"/>
                <w:b w:val="false"/>
                <w:i w:val="false"/>
                <w:color w:val="000000"/>
                <w:sz w:val="20"/>
              </w:rPr>
              <w:t>лица, не относящегося к субъекту частного</w:t>
            </w:r>
            <w:r>
              <w:br/>
            </w:r>
            <w:r>
              <w:rPr>
                <w:rFonts w:ascii="Times New Roman"/>
                <w:b w:val="false"/>
                <w:i w:val="false"/>
                <w:color w:val="000000"/>
                <w:sz w:val="20"/>
              </w:rPr>
              <w:t>предпринимательства, а также акционерного общества,</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(фамилия, имя, отчество (при его наличии) (далее – ФИО),</w:t>
      </w:r>
    </w:p>
    <w:p>
      <w:pPr>
        <w:spacing w:after="0"/>
        <w:ind w:left="0"/>
        <w:jc w:val="both"/>
      </w:pPr>
      <w:r>
        <w:rPr>
          <w:rFonts w:ascii="Times New Roman"/>
          <w:b w:val="false"/>
          <w:i w:val="false"/>
          <w:color w:val="000000"/>
          <w:sz w:val="28"/>
        </w:rPr>
        <w:t xml:space="preserve">
      либо наименование организации услугополучателя)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 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 О. /_____/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121" w:id="8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внесенных изменений</w:t>
      </w:r>
      <w:r>
        <w:br/>
      </w:r>
      <w:r>
        <w:rPr>
          <w:rFonts w:ascii="Times New Roman"/>
          <w:b/>
          <w:i w:val="false"/>
          <w:color w:val="000000"/>
        </w:rPr>
        <w:t>и дополнений в учредительные документы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положения об их филиалах</w:t>
      </w:r>
      <w:r>
        <w:br/>
      </w:r>
      <w:r>
        <w:rPr>
          <w:rFonts w:ascii="Times New Roman"/>
          <w:b/>
          <w:i w:val="false"/>
          <w:color w:val="000000"/>
        </w:rPr>
        <w:t>(представительствах)"</w:t>
      </w:r>
      <w:r>
        <w:br/>
      </w:r>
      <w:r>
        <w:rPr>
          <w:rFonts w:ascii="Times New Roman"/>
          <w:b/>
          <w:i w:val="false"/>
          <w:color w:val="000000"/>
        </w:rPr>
        <w:t>1. Общие положения</w:t>
      </w:r>
    </w:p>
    <w:bookmarkEnd w:id="85"/>
    <w:bookmarkStart w:name="z123" w:id="86"/>
    <w:p>
      <w:pPr>
        <w:spacing w:after="0"/>
        <w:ind w:left="0"/>
        <w:jc w:val="both"/>
      </w:pPr>
      <w:r>
        <w:rPr>
          <w:rFonts w:ascii="Times New Roman"/>
          <w:b w:val="false"/>
          <w:i w:val="false"/>
          <w:color w:val="000000"/>
          <w:sz w:val="28"/>
        </w:rPr>
        <w:t>
      1. Государственная услуга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86"/>
    <w:bookmarkStart w:name="z124" w:id="8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87"/>
    <w:bookmarkStart w:name="z125" w:id="88"/>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8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Министерства;</w:t>
      </w:r>
    </w:p>
    <w:p>
      <w:pPr>
        <w:spacing w:after="0"/>
        <w:ind w:left="0"/>
        <w:jc w:val="both"/>
      </w:pPr>
      <w:r>
        <w:rPr>
          <w:rFonts w:ascii="Times New Roman"/>
          <w:b w:val="false"/>
          <w:i w:val="false"/>
          <w:color w:val="000000"/>
          <w:sz w:val="28"/>
        </w:rPr>
        <w:t>
      2) Некоммерческое акционерное общество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(далее-Портал).</w:t>
      </w:r>
    </w:p>
    <w:bookmarkStart w:name="z126" w:id="89"/>
    <w:p>
      <w:pPr>
        <w:spacing w:after="0"/>
        <w:ind w:left="0"/>
        <w:jc w:val="left"/>
      </w:pPr>
      <w:r>
        <w:rPr>
          <w:rFonts w:ascii="Times New Roman"/>
          <w:b/>
          <w:i w:val="false"/>
          <w:color w:val="000000"/>
        </w:rPr>
        <w:t xml:space="preserve"> 2. Порядок оказания государственной услуги</w:t>
      </w:r>
    </w:p>
    <w:bookmarkEnd w:id="89"/>
    <w:bookmarkStart w:name="z127" w:id="90"/>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90"/>
    <w:p>
      <w:pPr>
        <w:spacing w:after="0"/>
        <w:ind w:left="0"/>
        <w:jc w:val="both"/>
      </w:pPr>
      <w:r>
        <w:rPr>
          <w:rFonts w:ascii="Times New Roman"/>
          <w:b w:val="false"/>
          <w:i w:val="false"/>
          <w:color w:val="000000"/>
          <w:sz w:val="28"/>
        </w:rPr>
        <w:t>
      1) в Государственной корпорации и Министерстве:</w:t>
      </w:r>
    </w:p>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десяти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Максимально допустимое время ожидания для сдачи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-20 минут;</w:t>
      </w:r>
    </w:p>
    <w:p>
      <w:pPr>
        <w:spacing w:after="0"/>
        <w:ind w:left="0"/>
        <w:jc w:val="both"/>
      </w:pPr>
      <w:r>
        <w:rPr>
          <w:rFonts w:ascii="Times New Roman"/>
          <w:b w:val="false"/>
          <w:i w:val="false"/>
          <w:color w:val="000000"/>
          <w:sz w:val="28"/>
        </w:rPr>
        <w:t>
      2) на портале:</w:t>
      </w:r>
    </w:p>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оказывается пять дней с момента подачи заявления.</w:t>
      </w:r>
    </w:p>
    <w:bookmarkStart w:name="z128" w:id="9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91"/>
    <w:bookmarkStart w:name="z129" w:id="92"/>
    <w:p>
      <w:pPr>
        <w:spacing w:after="0"/>
        <w:ind w:left="0"/>
        <w:jc w:val="both"/>
      </w:pPr>
      <w:r>
        <w:rPr>
          <w:rFonts w:ascii="Times New Roman"/>
          <w:b w:val="false"/>
          <w:i w:val="false"/>
          <w:color w:val="000000"/>
          <w:sz w:val="28"/>
        </w:rPr>
        <w:t>
      6. Результат оказания государственной услуги:</w:t>
      </w:r>
    </w:p>
    <w:bookmarkEnd w:id="92"/>
    <w:p>
      <w:pPr>
        <w:spacing w:after="0"/>
        <w:ind w:left="0"/>
        <w:jc w:val="both"/>
      </w:pPr>
      <w:r>
        <w:rPr>
          <w:rFonts w:ascii="Times New Roman"/>
          <w:b w:val="false"/>
          <w:i w:val="false"/>
          <w:color w:val="000000"/>
          <w:sz w:val="28"/>
        </w:rPr>
        <w:t xml:space="preserve">
      справка о государственной регистрации (перерегистрации) юридического лица, об учетной регистрации филиала, представительства либо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приказа в оказании государственной услуги в случаях и по основаниям, предусмотренным пунктом 10 настоящего стандарта.</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либо мотивированный отказ в оказании государственной услуги в форме электронного документа, удостоверенного электронной цифровой подписью (далее-ЭЦП).</w:t>
      </w:r>
    </w:p>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130" w:id="93"/>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(далее-услугодатель).</w:t>
      </w:r>
    </w:p>
    <w:bookmarkEnd w:id="93"/>
    <w:bookmarkStart w:name="z131" w:id="94"/>
    <w:p>
      <w:pPr>
        <w:spacing w:after="0"/>
        <w:ind w:left="0"/>
        <w:jc w:val="both"/>
      </w:pPr>
      <w:r>
        <w:rPr>
          <w:rFonts w:ascii="Times New Roman"/>
          <w:b w:val="false"/>
          <w:i w:val="false"/>
          <w:color w:val="000000"/>
          <w:sz w:val="28"/>
        </w:rPr>
        <w:t>
      8. График работы:</w:t>
      </w:r>
    </w:p>
    <w:bookmarkEnd w:id="94"/>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осуществляется с 9.00 до 17.30 часов с перерывом на обед с 13.00 до 14.30 часов.</w:t>
      </w:r>
    </w:p>
    <w:p>
      <w:pPr>
        <w:spacing w:after="0"/>
        <w:ind w:left="0"/>
        <w:jc w:val="both"/>
      </w:pPr>
      <w:r>
        <w:rPr>
          <w:rFonts w:ascii="Times New Roman"/>
          <w:b w:val="false"/>
          <w:i w:val="false"/>
          <w:color w:val="000000"/>
          <w:sz w:val="28"/>
        </w:rPr>
        <w:t>
      2) Государственной корпорации - с понедельника по субботу с 9.00 до 20.00 часов без перерыва на обед, кроме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32" w:id="9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Государственную корпорацию и Министерство:</w:t>
      </w:r>
    </w:p>
    <w:bookmarkEnd w:id="9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0"/>
        <w:ind w:left="0"/>
        <w:jc w:val="both"/>
      </w:pP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(при ее наличии);</w:t>
      </w:r>
    </w:p>
    <w:p>
      <w:pPr>
        <w:spacing w:after="0"/>
        <w:ind w:left="0"/>
        <w:jc w:val="both"/>
      </w:pP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p>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p>
      <w:pPr>
        <w:spacing w:after="0"/>
        <w:ind w:left="0"/>
        <w:jc w:val="both"/>
      </w:pPr>
      <w:r>
        <w:rPr>
          <w:rFonts w:ascii="Times New Roman"/>
          <w:b w:val="false"/>
          <w:i w:val="false"/>
          <w:color w:val="000000"/>
          <w:sz w:val="28"/>
        </w:rPr>
        <w:t>
      6) к извещению:</w:t>
      </w:r>
    </w:p>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текст внесенных изменений и дополнений в учредительные документы, скрепленные печатью юридического лица (при ее наличии);</w:t>
      </w:r>
    </w:p>
    <w:p>
      <w:pPr>
        <w:spacing w:after="0"/>
        <w:ind w:left="0"/>
        <w:jc w:val="both"/>
      </w:pPr>
      <w:r>
        <w:rPr>
          <w:rFonts w:ascii="Times New Roman"/>
          <w:b w:val="false"/>
          <w:i w:val="false"/>
          <w:color w:val="000000"/>
          <w:sz w:val="28"/>
        </w:rPr>
        <w:t>
      для юридического лица, относящегося к субъекту частного предпринимательства, за исключением акционерного общества, их филиалов (представительств) документ, подтверждающий фактическое место нахождения);</w:t>
      </w:r>
    </w:p>
    <w:p>
      <w:pPr>
        <w:spacing w:after="0"/>
        <w:ind w:left="0"/>
        <w:jc w:val="both"/>
      </w:pPr>
      <w:r>
        <w:rPr>
          <w:rFonts w:ascii="Times New Roman"/>
          <w:b w:val="false"/>
          <w:i w:val="false"/>
          <w:color w:val="000000"/>
          <w:sz w:val="28"/>
        </w:rPr>
        <w:t>
      Учредительные документы, составленные на государственном ирусском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электронная копия устава (положения) в новой редакции, приложения к уставу (положению);</w:t>
      </w:r>
    </w:p>
    <w:p>
      <w:pPr>
        <w:spacing w:after="0"/>
        <w:ind w:left="0"/>
        <w:jc w:val="both"/>
      </w:pPr>
      <w:r>
        <w:rPr>
          <w:rFonts w:ascii="Times New Roman"/>
          <w:b w:val="false"/>
          <w:i w:val="false"/>
          <w:color w:val="000000"/>
          <w:sz w:val="28"/>
        </w:rPr>
        <w:t>
      3) электронная копия документа, подтверждающего фактическое место нахождения (в случае изменения места нахождения).</w:t>
      </w:r>
    </w:p>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при предъявлении удостоверения личности.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133" w:id="96"/>
    <w:p>
      <w:pPr>
        <w:spacing w:after="0"/>
        <w:ind w:left="0"/>
        <w:jc w:val="both"/>
      </w:pPr>
      <w:r>
        <w:rPr>
          <w:rFonts w:ascii="Times New Roman"/>
          <w:b w:val="false"/>
          <w:i w:val="false"/>
          <w:color w:val="000000"/>
          <w:sz w:val="28"/>
        </w:rPr>
        <w:t>
      10. Основаниями для отказа в оказании государственной услуги (за исключением юридических лиц, относящихся к субъектам малого предпринимательства) являются:</w:t>
      </w:r>
    </w:p>
    <w:bookmarkEnd w:id="96"/>
    <w:p>
      <w:pPr>
        <w:spacing w:after="0"/>
        <w:ind w:left="0"/>
        <w:jc w:val="both"/>
      </w:pP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p>
    <w:p>
      <w:pPr>
        <w:spacing w:after="0"/>
        <w:ind w:left="0"/>
        <w:jc w:val="both"/>
      </w:pP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p>
    <w:bookmarkStart w:name="z134" w:id="97"/>
    <w:p>
      <w:pPr>
        <w:spacing w:after="0"/>
        <w:ind w:left="0"/>
        <w:jc w:val="left"/>
      </w:pPr>
      <w:r>
        <w:rPr>
          <w:rFonts w:ascii="Times New Roman"/>
          <w:b/>
          <w:i w:val="false"/>
          <w:color w:val="000000"/>
        </w:rPr>
        <w:t xml:space="preserve"> 2. Порядок обжалования решений, действий (бездействия), а также</w:t>
      </w:r>
      <w:r>
        <w:br/>
      </w:r>
      <w:r>
        <w:rPr>
          <w:rFonts w:ascii="Times New Roman"/>
          <w:b/>
          <w:i w:val="false"/>
          <w:color w:val="000000"/>
        </w:rPr>
        <w:t>услугодателей и(или) их должностных лиц, Государственной</w:t>
      </w:r>
      <w:r>
        <w:br/>
      </w:r>
      <w:r>
        <w:rPr>
          <w:rFonts w:ascii="Times New Roman"/>
          <w:b/>
          <w:i w:val="false"/>
          <w:color w:val="000000"/>
        </w:rPr>
        <w:t>корпорации и(или) их работников по вопросам оказания</w:t>
      </w:r>
      <w:r>
        <w:br/>
      </w:r>
      <w:r>
        <w:rPr>
          <w:rFonts w:ascii="Times New Roman"/>
          <w:b/>
          <w:i w:val="false"/>
          <w:color w:val="000000"/>
        </w:rPr>
        <w:t>государственных услуг</w:t>
      </w:r>
    </w:p>
    <w:bookmarkEnd w:id="97"/>
    <w:bookmarkStart w:name="z135" w:id="9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98"/>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w:t>
      </w:r>
    </w:p>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Государственная корпорация,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136" w:id="9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9"/>
    <w:bookmarkStart w:name="z137" w:id="10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100"/>
    <w:bookmarkStart w:name="z138" w:id="101"/>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 явиться в Государственную корпорацию, прием документов необходимых для оказания государственной услуги, производится работником Государственной корпорации с выездом по месту жительства услугополучателя.</w:t>
      </w:r>
    </w:p>
    <w:bookmarkEnd w:id="101"/>
    <w:bookmarkStart w:name="z139" w:id="10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02"/>
    <w:p>
      <w:pPr>
        <w:spacing w:after="0"/>
        <w:ind w:left="0"/>
        <w:jc w:val="both"/>
      </w:pPr>
      <w:r>
        <w:rPr>
          <w:rFonts w:ascii="Times New Roman"/>
          <w:b w:val="false"/>
          <w:i w:val="false"/>
          <w:color w:val="000000"/>
          <w:sz w:val="28"/>
        </w:rPr>
        <w:t>
      1) услугодателя – www. adilet.qov.kz,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40" w:id="103"/>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03"/>
    <w:bookmarkStart w:name="z141" w:id="10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104"/>
    <w:bookmarkStart w:name="z142" w:id="105"/>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внесенных</w:t>
            </w:r>
            <w:r>
              <w:br/>
            </w:r>
            <w:r>
              <w:rPr>
                <w:rFonts w:ascii="Times New Roman"/>
                <w:b w:val="false"/>
                <w:i w:val="false"/>
                <w:color w:val="000000"/>
                <w:sz w:val="20"/>
              </w:rPr>
              <w:t>изменений 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 частного</w:t>
            </w:r>
            <w:r>
              <w:br/>
            </w:r>
            <w:r>
              <w:rPr>
                <w:rFonts w:ascii="Times New Roman"/>
                <w:b w:val="false"/>
                <w:i w:val="false"/>
                <w:color w:val="000000"/>
                <w:sz w:val="20"/>
              </w:rPr>
              <w:t>предпринимательства, а также акционерного</w:t>
            </w:r>
            <w:r>
              <w:br/>
            </w:r>
            <w:r>
              <w:rPr>
                <w:rFonts w:ascii="Times New Roman"/>
                <w:b w:val="false"/>
                <w:i w:val="false"/>
                <w:color w:val="000000"/>
                <w:sz w:val="20"/>
              </w:rPr>
              <w:t>общества, 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 внесенных</w:t>
      </w:r>
      <w:r>
        <w:br/>
      </w:r>
      <w:r>
        <w:rPr>
          <w:rFonts w:ascii="Times New Roman"/>
          <w:b/>
          <w:i w:val="false"/>
          <w:color w:val="000000"/>
        </w:rPr>
        <w:t>изменений и дополнений в учредительные документы</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юридического лица</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w:t>
      </w:r>
    </w:p>
    <w:p>
      <w:pPr>
        <w:spacing w:after="0"/>
        <w:ind w:left="0"/>
        <w:jc w:val="both"/>
      </w:pPr>
      <w:r>
        <w:rPr>
          <w:rFonts w:ascii="Times New Roman"/>
          <w:b w:val="false"/>
          <w:i w:val="false"/>
          <w:color w:val="000000"/>
          <w:sz w:val="28"/>
        </w:rPr>
        <w:t>
      Город, район, район в городе: 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проспект:_____________________</w:t>
      </w:r>
    </w:p>
    <w:p>
      <w:pPr>
        <w:spacing w:after="0"/>
        <w:ind w:left="0"/>
        <w:jc w:val="both"/>
      </w:pPr>
      <w:r>
        <w:rPr>
          <w:rFonts w:ascii="Times New Roman"/>
          <w:b w:val="false"/>
          <w:i w:val="false"/>
          <w:color w:val="000000"/>
          <w:sz w:val="28"/>
        </w:rPr>
        <w:t>
      Номер дома _________, квартира, комната: __________________________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6. Ф.И.О (при его наличии). руководителя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xml:space="preserve">
      7. Состав и количество учредителей (укажите в соответствующей ячейке </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Наименование юридического лица 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Ф.И.О (при его наличии). физического лица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внесения изменения возникло в результате</w:t>
      </w:r>
    </w:p>
    <w:p>
      <w:pPr>
        <w:spacing w:after="0"/>
        <w:ind w:left="0"/>
        <w:jc w:val="both"/>
      </w:pPr>
      <w:r>
        <w:rPr>
          <w:rFonts w:ascii="Times New Roman"/>
          <w:b w:val="false"/>
          <w:i w:val="false"/>
          <w:color w:val="000000"/>
          <w:sz w:val="28"/>
        </w:rPr>
        <w:t>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w:t>
      </w:r>
    </w:p>
    <w:p>
      <w:pPr>
        <w:spacing w:after="0"/>
        <w:ind w:left="0"/>
        <w:jc w:val="both"/>
      </w:pPr>
      <w:r>
        <w:rPr>
          <w:rFonts w:ascii="Times New Roman"/>
          <w:b w:val="false"/>
          <w:i w:val="false"/>
          <w:color w:val="000000"/>
          <w:sz w:val="28"/>
        </w:rPr>
        <w:t>
      2) субъект крупного предпринимательства 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внесенных</w:t>
            </w:r>
            <w:r>
              <w:br/>
            </w:r>
            <w:r>
              <w:rPr>
                <w:rFonts w:ascii="Times New Roman"/>
                <w:b w:val="false"/>
                <w:i w:val="false"/>
                <w:color w:val="000000"/>
                <w:sz w:val="20"/>
              </w:rPr>
              <w:t>изменений 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 частного</w:t>
            </w:r>
            <w:r>
              <w:br/>
            </w:r>
            <w:r>
              <w:rPr>
                <w:rFonts w:ascii="Times New Roman"/>
                <w:b w:val="false"/>
                <w:i w:val="false"/>
                <w:color w:val="000000"/>
                <w:sz w:val="20"/>
              </w:rPr>
              <w:t>предпринимательства, а также акционерного</w:t>
            </w:r>
            <w:r>
              <w:br/>
            </w:r>
            <w:r>
              <w:rPr>
                <w:rFonts w:ascii="Times New Roman"/>
                <w:b w:val="false"/>
                <w:i w:val="false"/>
                <w:color w:val="000000"/>
                <w:sz w:val="20"/>
              </w:rPr>
              <w:t>общества, 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с внесенными изменениями и</w:t>
      </w:r>
      <w:r>
        <w:br/>
      </w:r>
      <w:r>
        <w:rPr>
          <w:rFonts w:ascii="Times New Roman"/>
          <w:b/>
          <w:i w:val="false"/>
          <w:color w:val="000000"/>
        </w:rPr>
        <w:t>дополнениями акционерного общества, осуществляющего свою</w:t>
      </w:r>
      <w:r>
        <w:br/>
      </w:r>
      <w:r>
        <w:rPr>
          <w:rFonts w:ascii="Times New Roman"/>
          <w:b/>
          <w:i w:val="false"/>
          <w:color w:val="000000"/>
        </w:rPr>
        <w:t>деятельность на основании типового устава</w:t>
      </w:r>
    </w:p>
    <w:p>
      <w:pPr>
        <w:spacing w:after="0"/>
        <w:ind w:left="0"/>
        <w:jc w:val="both"/>
      </w:pPr>
      <w:r>
        <w:rPr>
          <w:rFonts w:ascii="Times New Roman"/>
          <w:b w:val="false"/>
          <w:i w:val="false"/>
          <w:color w:val="000000"/>
          <w:sz w:val="28"/>
        </w:rPr>
        <w:t>
      1. Наименование регистрируемого акционерного обществ______________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5.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комната:___________________</w:t>
      </w:r>
    </w:p>
    <w:p>
      <w:pPr>
        <w:spacing w:after="0"/>
        <w:ind w:left="0"/>
        <w:jc w:val="both"/>
      </w:pPr>
      <w:r>
        <w:rPr>
          <w:rFonts w:ascii="Times New Roman"/>
          <w:b w:val="false"/>
          <w:i w:val="false"/>
          <w:color w:val="000000"/>
          <w:sz w:val="28"/>
        </w:rPr>
        <w:t>
      номер телефона (факса): __________________________________________</w:t>
      </w:r>
    </w:p>
    <w:p>
      <w:pPr>
        <w:spacing w:after="0"/>
        <w:ind w:left="0"/>
        <w:jc w:val="both"/>
      </w:pPr>
      <w:r>
        <w:rPr>
          <w:rFonts w:ascii="Times New Roman"/>
          <w:b w:val="false"/>
          <w:i w:val="false"/>
          <w:color w:val="000000"/>
          <w:sz w:val="28"/>
        </w:rPr>
        <w:t>
      6. Ф.И.О. руководителя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лицо_______________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 информации, подлежащих обязательному опубликованию, определенные уполномоченным органом 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w:t>
      </w:r>
    </w:p>
    <w:p>
      <w:pPr>
        <w:spacing w:after="0"/>
        <w:ind w:left="0"/>
        <w:jc w:val="both"/>
      </w:pPr>
      <w:r>
        <w:rPr>
          <w:rFonts w:ascii="Times New Roman"/>
          <w:b w:val="false"/>
          <w:i w:val="false"/>
          <w:color w:val="000000"/>
          <w:sz w:val="28"/>
        </w:rPr>
        <w:t>
      2) субъект крупного предпринимательства______</w:t>
      </w:r>
    </w:p>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____________________ 2) слияние__________________</w:t>
      </w:r>
    </w:p>
    <w:p>
      <w:pPr>
        <w:spacing w:after="0"/>
        <w:ind w:left="0"/>
        <w:jc w:val="both"/>
      </w:pPr>
      <w:r>
        <w:rPr>
          <w:rFonts w:ascii="Times New Roman"/>
          <w:b w:val="false"/>
          <w:i w:val="false"/>
          <w:color w:val="000000"/>
          <w:sz w:val="28"/>
        </w:rPr>
        <w:t>
      3) выделение _________________________ 4) разделение______________</w:t>
      </w:r>
    </w:p>
    <w:p>
      <w:pPr>
        <w:spacing w:after="0"/>
        <w:ind w:left="0"/>
        <w:jc w:val="both"/>
      </w:pPr>
      <w:r>
        <w:rPr>
          <w:rFonts w:ascii="Times New Roman"/>
          <w:b w:val="false"/>
          <w:i w:val="false"/>
          <w:color w:val="000000"/>
          <w:sz w:val="28"/>
        </w:rPr>
        <w:t>
      5) присоединение _______________</w:t>
      </w:r>
    </w:p>
    <w:p>
      <w:pPr>
        <w:spacing w:after="0"/>
        <w:ind w:left="0"/>
        <w:jc w:val="both"/>
      </w:pPr>
      <w:r>
        <w:rPr>
          <w:rFonts w:ascii="Times New Roman"/>
          <w:b w:val="false"/>
          <w:i w:val="false"/>
          <w:color w:val="000000"/>
          <w:sz w:val="28"/>
        </w:rPr>
        <w:t>
      18. Количество юридических лиц, участвующих в реорганизации _____</w:t>
      </w:r>
    </w:p>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20.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21.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w:t>
      </w:r>
    </w:p>
    <w:p>
      <w:pPr>
        <w:spacing w:after="0"/>
        <w:ind w:left="0"/>
        <w:jc w:val="both"/>
      </w:pPr>
      <w:r>
        <w:rPr>
          <w:rFonts w:ascii="Times New Roman"/>
          <w:b w:val="false"/>
          <w:i w:val="false"/>
          <w:color w:val="000000"/>
          <w:sz w:val="28"/>
        </w:rPr>
        <w:t>
      22.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внесенных</w:t>
            </w:r>
            <w:r>
              <w:br/>
            </w:r>
            <w:r>
              <w:rPr>
                <w:rFonts w:ascii="Times New Roman"/>
                <w:b w:val="false"/>
                <w:i w:val="false"/>
                <w:color w:val="000000"/>
                <w:sz w:val="20"/>
              </w:rPr>
              <w:t>изменений 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 частного</w:t>
            </w:r>
            <w:r>
              <w:br/>
            </w:r>
            <w:r>
              <w:rPr>
                <w:rFonts w:ascii="Times New Roman"/>
                <w:b w:val="false"/>
                <w:i w:val="false"/>
                <w:color w:val="000000"/>
                <w:sz w:val="20"/>
              </w:rPr>
              <w:t>предпринимательства, а также акционерного</w:t>
            </w:r>
            <w:r>
              <w:br/>
            </w:r>
            <w:r>
              <w:rPr>
                <w:rFonts w:ascii="Times New Roman"/>
                <w:b w:val="false"/>
                <w:i w:val="false"/>
                <w:color w:val="000000"/>
                <w:sz w:val="20"/>
              </w:rPr>
              <w:t>общества, 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/_______/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147" w:id="10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прекращения деятельности</w:t>
      </w:r>
      <w:r>
        <w:br/>
      </w:r>
      <w:r>
        <w:rPr>
          <w:rFonts w:ascii="Times New Roman"/>
          <w:b/>
          <w:i w:val="false"/>
          <w:color w:val="000000"/>
        </w:rPr>
        <w:t>юридического лица, снятие с учетной регистрации филиала</w:t>
      </w:r>
      <w:r>
        <w:br/>
      </w:r>
      <w:r>
        <w:rPr>
          <w:rFonts w:ascii="Times New Roman"/>
          <w:b/>
          <w:i w:val="false"/>
          <w:color w:val="000000"/>
        </w:rPr>
        <w:t>и представительства"</w:t>
      </w:r>
      <w:r>
        <w:br/>
      </w:r>
      <w:r>
        <w:rPr>
          <w:rFonts w:ascii="Times New Roman"/>
          <w:b/>
          <w:i w:val="false"/>
          <w:color w:val="000000"/>
        </w:rPr>
        <w:t>1. Общие положения</w:t>
      </w:r>
    </w:p>
    <w:bookmarkEnd w:id="106"/>
    <w:bookmarkStart w:name="z149" w:id="107"/>
    <w:p>
      <w:pPr>
        <w:spacing w:after="0"/>
        <w:ind w:left="0"/>
        <w:jc w:val="both"/>
      </w:pPr>
      <w:r>
        <w:rPr>
          <w:rFonts w:ascii="Times New Roman"/>
          <w:b w:val="false"/>
          <w:i w:val="false"/>
          <w:color w:val="000000"/>
          <w:sz w:val="28"/>
        </w:rPr>
        <w:t>
      1. Государственная услуга "Государственная регистрация прекращения деятельности юридического лица, снятие с учетной регистрации филиала и представительства" (далее - государственная услуга).</w:t>
      </w:r>
    </w:p>
    <w:bookmarkEnd w:id="107"/>
    <w:bookmarkStart w:name="z150" w:id="10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08"/>
    <w:bookmarkStart w:name="z151" w:id="109"/>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10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Министерства;</w:t>
      </w:r>
    </w:p>
    <w:p>
      <w:pPr>
        <w:spacing w:after="0"/>
        <w:ind w:left="0"/>
        <w:jc w:val="both"/>
      </w:pPr>
      <w:r>
        <w:rPr>
          <w:rFonts w:ascii="Times New Roman"/>
          <w:b w:val="false"/>
          <w:i w:val="false"/>
          <w:color w:val="000000"/>
          <w:sz w:val="28"/>
        </w:rPr>
        <w:t>
      2)некоммерческое акционерное общество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через веб-портал "электронного правительства" www.egov.kz (далее - портал).</w:t>
      </w:r>
    </w:p>
    <w:bookmarkStart w:name="z152" w:id="110"/>
    <w:p>
      <w:pPr>
        <w:spacing w:after="0"/>
        <w:ind w:left="0"/>
        <w:jc w:val="left"/>
      </w:pPr>
      <w:r>
        <w:rPr>
          <w:rFonts w:ascii="Times New Roman"/>
          <w:b/>
          <w:i w:val="false"/>
          <w:color w:val="000000"/>
        </w:rPr>
        <w:t xml:space="preserve"> 2. Порядок оказания государственной услуги</w:t>
      </w:r>
    </w:p>
    <w:bookmarkEnd w:id="110"/>
    <w:bookmarkStart w:name="z153" w:id="111"/>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 в Государственной корпорации, Министерстве и на портале:</w:t>
      </w:r>
    </w:p>
    <w:bookmarkEnd w:id="111"/>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w:t>
      </w:r>
    </w:p>
    <w:p>
      <w:pPr>
        <w:spacing w:after="0"/>
        <w:ind w:left="0"/>
        <w:jc w:val="both"/>
      </w:pPr>
      <w:r>
        <w:rPr>
          <w:rFonts w:ascii="Times New Roman"/>
          <w:b w:val="false"/>
          <w:i w:val="false"/>
          <w:color w:val="000000"/>
          <w:sz w:val="28"/>
        </w:rPr>
        <w:t>
      В Государственную корпорацию услугодатель предоставляет результат оказания государственной услуги за день до окончания срока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w:t>
      </w:r>
    </w:p>
    <w:p>
      <w:pPr>
        <w:spacing w:after="0"/>
        <w:ind w:left="0"/>
        <w:jc w:val="both"/>
      </w:pPr>
      <w:r>
        <w:rPr>
          <w:rFonts w:ascii="Times New Roman"/>
          <w:b w:val="false"/>
          <w:i w:val="false"/>
          <w:color w:val="000000"/>
          <w:sz w:val="28"/>
        </w:rPr>
        <w:t>
      Государственную (учетную) регистрацию ликвидации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p>
      <w:pPr>
        <w:spacing w:after="0"/>
        <w:ind w:left="0"/>
        <w:jc w:val="both"/>
      </w:pPr>
      <w:r>
        <w:rPr>
          <w:rFonts w:ascii="Times New Roman"/>
          <w:b w:val="false"/>
          <w:i w:val="false"/>
          <w:color w:val="000000"/>
          <w:sz w:val="28"/>
        </w:rPr>
        <w:t>
      Государственная регистрация ликвидации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 городов Астаны и Алматы.</w:t>
      </w:r>
    </w:p>
    <w:p>
      <w:pPr>
        <w:spacing w:after="0"/>
        <w:ind w:left="0"/>
        <w:jc w:val="both"/>
      </w:pPr>
      <w:r>
        <w:rPr>
          <w:rFonts w:ascii="Times New Roman"/>
          <w:b w:val="false"/>
          <w:i w:val="false"/>
          <w:color w:val="000000"/>
          <w:sz w:val="28"/>
        </w:rPr>
        <w:t>
      Государственную (учетную) регистрацию ликвидации созданных, реорганизованных и ликвидированных юридических лиц, учетную регистрацию (перерегистрацию и снятия с учетной регистрации) филиалов  и представительств в соответствующей области, кроме тех, которые подлежат регистрации в Министерстве, осуществляют районные (городские) Управления юстиции Министерства юстиции Республики Казахстан.</w:t>
      </w:r>
    </w:p>
    <w:bookmarkStart w:name="z154" w:id="11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12"/>
    <w:bookmarkStart w:name="z155" w:id="113"/>
    <w:p>
      <w:pPr>
        <w:spacing w:after="0"/>
        <w:ind w:left="0"/>
        <w:jc w:val="both"/>
      </w:pPr>
      <w:r>
        <w:rPr>
          <w:rFonts w:ascii="Times New Roman"/>
          <w:b w:val="false"/>
          <w:i w:val="false"/>
          <w:color w:val="000000"/>
          <w:sz w:val="28"/>
        </w:rPr>
        <w:t>
      6. Результат оказания государственной услуги:</w:t>
      </w:r>
    </w:p>
    <w:bookmarkEnd w:id="113"/>
    <w:p>
      <w:pPr>
        <w:spacing w:after="0"/>
        <w:ind w:left="0"/>
        <w:jc w:val="both"/>
      </w:pPr>
      <w:r>
        <w:rPr>
          <w:rFonts w:ascii="Times New Roman"/>
          <w:b w:val="false"/>
          <w:i w:val="false"/>
          <w:color w:val="000000"/>
          <w:sz w:val="28"/>
        </w:rPr>
        <w:t>
      приказ о государственной регистрации прекращения деятельности юридического лица или о снятия с учетной регистрации филиала и представительства либо мотивированный отказ в оказании государственной услуги в случаях и по основанию предусмотренным пунктом 10 настоящего стандарта.</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мотивированный отказ в оказания государственной услуги в форме электронного документа, удостоверенного электронно-цифровой подписью (далее-ЭЦП).</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156" w:id="114"/>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(далее-услугополучатель), за исключением юридических лиц, относящихся к субъектам малого и среднего предпринимательства.</w:t>
      </w:r>
    </w:p>
    <w:bookmarkEnd w:id="114"/>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государственных услуг,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и уплачивается до подачи соответствующих документов по месту регистрации объекта обложения.</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Start w:name="z157" w:id="115"/>
    <w:p>
      <w:pPr>
        <w:spacing w:after="0"/>
        <w:ind w:left="0"/>
        <w:jc w:val="both"/>
      </w:pPr>
      <w:r>
        <w:rPr>
          <w:rFonts w:ascii="Times New Roman"/>
          <w:b w:val="false"/>
          <w:i w:val="false"/>
          <w:color w:val="000000"/>
          <w:sz w:val="28"/>
        </w:rPr>
        <w:t>
      8. График работы услугодателя:</w:t>
      </w:r>
    </w:p>
    <w:bookmarkEnd w:id="115"/>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13.00.до 14.30.часов.</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до 20.00 часов без перерыва на обед,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58" w:id="11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в Государственную корпорацию и Министерство:</w:t>
      </w:r>
    </w:p>
    <w:bookmarkEnd w:id="116"/>
    <w:p>
      <w:pPr>
        <w:spacing w:after="0"/>
        <w:ind w:left="0"/>
        <w:jc w:val="both"/>
      </w:pPr>
      <w:r>
        <w:rPr>
          <w:rFonts w:ascii="Times New Roman"/>
          <w:b w:val="false"/>
          <w:i w:val="false"/>
          <w:color w:val="000000"/>
          <w:sz w:val="28"/>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(при ее наличии);</w:t>
      </w:r>
    </w:p>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информации о ликвидации юридического лица, порядке и сроках заявления претензий кредиторами;</w:t>
      </w:r>
    </w:p>
    <w:p>
      <w:pPr>
        <w:spacing w:after="0"/>
        <w:ind w:left="0"/>
        <w:jc w:val="both"/>
      </w:pPr>
      <w:r>
        <w:rPr>
          <w:rFonts w:ascii="Times New Roman"/>
          <w:b w:val="false"/>
          <w:i w:val="false"/>
          <w:color w:val="000000"/>
          <w:sz w:val="28"/>
        </w:rPr>
        <w:t>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r>
        <w:rPr>
          <w:rFonts w:ascii="Times New Roman"/>
          <w:b w:val="false"/>
          <w:i/>
          <w:color w:val="000000"/>
          <w:sz w:val="28"/>
        </w:rPr>
        <w:t>.</w:t>
      </w:r>
    </w:p>
    <w:p>
      <w:pPr>
        <w:spacing w:after="0"/>
        <w:ind w:left="0"/>
        <w:jc w:val="both"/>
      </w:pPr>
      <w:r>
        <w:rPr>
          <w:rFonts w:ascii="Times New Roman"/>
          <w:b w:val="false"/>
          <w:i w:val="false"/>
          <w:color w:val="000000"/>
          <w:sz w:val="28"/>
        </w:rPr>
        <w:t>
      4) справку об отсутствии задолженности по таможенным пошлинам, налогам и таможенным сборам;</w:t>
      </w:r>
    </w:p>
    <w:p>
      <w:pPr>
        <w:spacing w:after="0"/>
        <w:ind w:left="0"/>
        <w:jc w:val="both"/>
      </w:pPr>
      <w:r>
        <w:rPr>
          <w:rFonts w:ascii="Times New Roman"/>
          <w:b w:val="false"/>
          <w:i w:val="false"/>
          <w:color w:val="000000"/>
          <w:sz w:val="28"/>
        </w:rPr>
        <w:t>
      5) свидетельство об аннулировании выпуска акций (для акционерных обществ);</w:t>
      </w:r>
    </w:p>
    <w:p>
      <w:pPr>
        <w:spacing w:after="0"/>
        <w:ind w:left="0"/>
        <w:jc w:val="both"/>
      </w:pPr>
      <w:r>
        <w:rPr>
          <w:rFonts w:ascii="Times New Roman"/>
          <w:b w:val="false"/>
          <w:i w:val="false"/>
          <w:color w:val="000000"/>
          <w:sz w:val="28"/>
        </w:rPr>
        <w:t>
      6) документ об уничтожении печати юридического лица;</w:t>
      </w:r>
    </w:p>
    <w:p>
      <w:pPr>
        <w:spacing w:after="0"/>
        <w:ind w:left="0"/>
        <w:jc w:val="both"/>
      </w:pPr>
      <w:r>
        <w:rPr>
          <w:rFonts w:ascii="Times New Roman"/>
          <w:b w:val="false"/>
          <w:i w:val="false"/>
          <w:color w:val="000000"/>
          <w:sz w:val="28"/>
        </w:rPr>
        <w:t>
      7)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p>
      <w:pPr>
        <w:spacing w:after="0"/>
        <w:ind w:left="0"/>
        <w:jc w:val="both"/>
      </w:pPr>
      <w:r>
        <w:rPr>
          <w:rFonts w:ascii="Times New Roman"/>
          <w:b w:val="false"/>
          <w:i w:val="false"/>
          <w:color w:val="000000"/>
          <w:sz w:val="28"/>
        </w:rPr>
        <w:t>
      8) учредительные документы;</w:t>
      </w:r>
    </w:p>
    <w:p>
      <w:pPr>
        <w:spacing w:after="0"/>
        <w:ind w:left="0"/>
        <w:jc w:val="both"/>
      </w:pPr>
      <w:r>
        <w:rPr>
          <w:rFonts w:ascii="Times New Roman"/>
          <w:b w:val="false"/>
          <w:i w:val="false"/>
          <w:color w:val="000000"/>
          <w:sz w:val="28"/>
        </w:rPr>
        <w:t>
      9) в случаях, предусмотренных законодательством Республики Казахстан, дополнительно предоставляются:</w:t>
      </w:r>
    </w:p>
    <w:p>
      <w:pPr>
        <w:spacing w:after="0"/>
        <w:ind w:left="0"/>
        <w:jc w:val="both"/>
      </w:pPr>
      <w:r>
        <w:rPr>
          <w:rFonts w:ascii="Times New Roman"/>
          <w:b w:val="false"/>
          <w:i w:val="false"/>
          <w:color w:val="000000"/>
          <w:sz w:val="28"/>
        </w:rPr>
        <w:t>
      для субъекта естественной монополии предоставляется предварительное согласие уполномоченного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получателем услуги представляются:</w:t>
      </w:r>
    </w:p>
    <w:p>
      <w:pPr>
        <w:spacing w:after="0"/>
        <w:ind w:left="0"/>
        <w:jc w:val="both"/>
      </w:pPr>
      <w:r>
        <w:rPr>
          <w:rFonts w:ascii="Times New Roman"/>
          <w:b w:val="false"/>
          <w:i w:val="false"/>
          <w:color w:val="000000"/>
          <w:sz w:val="28"/>
        </w:rPr>
        <w:t>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0"/>
        <w:ind w:left="0"/>
        <w:jc w:val="both"/>
      </w:pPr>
      <w:r>
        <w:rPr>
          <w:rFonts w:ascii="Times New Roman"/>
          <w:b w:val="false"/>
          <w:i w:val="false"/>
          <w:color w:val="000000"/>
          <w:sz w:val="28"/>
        </w:rPr>
        <w:t>
      копия договора купли-продажи имущественного комплекса государственного предприятия;</w:t>
      </w:r>
    </w:p>
    <w:p>
      <w:pPr>
        <w:spacing w:after="0"/>
        <w:ind w:left="0"/>
        <w:jc w:val="both"/>
      </w:pPr>
      <w:r>
        <w:rPr>
          <w:rFonts w:ascii="Times New Roman"/>
          <w:b w:val="false"/>
          <w:i w:val="false"/>
          <w:color w:val="000000"/>
          <w:sz w:val="28"/>
        </w:rPr>
        <w:t>
      копия передаточного акта государственного предприятия;</w:t>
      </w:r>
    </w:p>
    <w:p>
      <w:pPr>
        <w:spacing w:after="0"/>
        <w:ind w:left="0"/>
        <w:jc w:val="both"/>
      </w:pPr>
      <w:r>
        <w:rPr>
          <w:rFonts w:ascii="Times New Roman"/>
          <w:b w:val="false"/>
          <w:i w:val="false"/>
          <w:color w:val="000000"/>
          <w:sz w:val="28"/>
        </w:rPr>
        <w:t>
      10) для снятия с учетной регистрации филиала и представительства получатели государственных услуг предоставляют следующие документы:</w:t>
      </w:r>
    </w:p>
    <w:p>
      <w:pPr>
        <w:spacing w:after="0"/>
        <w:ind w:left="0"/>
        <w:jc w:val="both"/>
      </w:pPr>
      <w:r>
        <w:rPr>
          <w:rFonts w:ascii="Times New Roman"/>
          <w:b w:val="false"/>
          <w:i w:val="false"/>
          <w:color w:val="000000"/>
          <w:sz w:val="28"/>
        </w:rPr>
        <w:t xml:space="preserve">
      заявление о регистрации прекращения деятельности юридического лица, филиала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положение о филиале (представительстве);</w:t>
      </w:r>
    </w:p>
    <w:p>
      <w:pPr>
        <w:spacing w:after="0"/>
        <w:ind w:left="0"/>
        <w:jc w:val="both"/>
      </w:pPr>
      <w:r>
        <w:rPr>
          <w:rFonts w:ascii="Times New Roman"/>
          <w:b w:val="false"/>
          <w:i w:val="false"/>
          <w:color w:val="000000"/>
          <w:sz w:val="28"/>
        </w:rPr>
        <w:t>
      квитанции или иной документ, подтверждающий уплату в бюджет регистрационного сбора за снятие с учетной регистрации филиала (представительства).</w:t>
      </w:r>
    </w:p>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p>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p>
      <w:pPr>
        <w:spacing w:after="0"/>
        <w:ind w:left="0"/>
        <w:jc w:val="both"/>
      </w:pPr>
      <w:r>
        <w:rPr>
          <w:rFonts w:ascii="Times New Roman"/>
          <w:b w:val="false"/>
          <w:i w:val="false"/>
          <w:color w:val="000000"/>
          <w:sz w:val="28"/>
        </w:rPr>
        <w:t>
      1) положения о филиале (представительстве);</w:t>
      </w:r>
    </w:p>
    <w:p>
      <w:pPr>
        <w:spacing w:after="0"/>
        <w:ind w:left="0"/>
        <w:jc w:val="both"/>
      </w:pPr>
      <w:r>
        <w:rPr>
          <w:rFonts w:ascii="Times New Roman"/>
          <w:b w:val="false"/>
          <w:i w:val="false"/>
          <w:color w:val="000000"/>
          <w:sz w:val="28"/>
        </w:rPr>
        <w:t>
      2) квитанции или иного документа, подтверждающих оплату в бюджет регистрационного сбора за снятие с учетной регистрации филиала (представительства).</w:t>
      </w:r>
    </w:p>
    <w:p>
      <w:pPr>
        <w:spacing w:after="0"/>
        <w:ind w:left="0"/>
        <w:jc w:val="both"/>
      </w:pPr>
      <w:r>
        <w:rPr>
          <w:rFonts w:ascii="Times New Roman"/>
          <w:b w:val="false"/>
          <w:i w:val="false"/>
          <w:color w:val="000000"/>
          <w:sz w:val="28"/>
        </w:rPr>
        <w:t>
      На портале для государственной регистрации прекращения деятельности юридического лица, филиала и представительства подается заявление о прекращении деятельности юридического лица, филиала или представительства посредством заполнения в форме электронного документа с приложением электронных копий документов предусмотренных пунктом 9 настоящего стандарта и оплатой регистрационного сбора через платежный шлюз "электронного правительства".</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сбора за (в случае оплаты через ПШЭП),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филиалу (представительству), филиалу (представительству) иностранного юридического лиц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при предъявлении удостоверения личности (либо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xml:space="preserve">
      При регистрации прекращения деятельности юридического лица (филиала или представительства) в Государственной корпорации либо через портал услугополучателем предоставляется заявление на отзыв регистрационных свидетельств (позволяющих идентифицировать владельца электронной цифровой подписи) ранее выданных в Национальном удостоверяющем центре Республики Казахстан на данное юридическое лицо (филиала или представительство)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Start w:name="z159" w:id="117"/>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17"/>
    <w:p>
      <w:pPr>
        <w:spacing w:after="0"/>
        <w:ind w:left="0"/>
        <w:jc w:val="both"/>
      </w:pPr>
      <w:r>
        <w:rPr>
          <w:rFonts w:ascii="Times New Roman"/>
          <w:b w:val="false"/>
          <w:i w:val="false"/>
          <w:color w:val="000000"/>
          <w:sz w:val="28"/>
        </w:rPr>
        <w:t>
      1) нарушение порядка ликвидации юридического лица (филиала или представительства, а также в случаях наличия не снятых с учетной регистрации филиалов (представительств) ликвидируемого юридического лица;</w:t>
      </w:r>
    </w:p>
    <w:p>
      <w:pPr>
        <w:spacing w:after="0"/>
        <w:ind w:left="0"/>
        <w:jc w:val="both"/>
      </w:pPr>
      <w:r>
        <w:rPr>
          <w:rFonts w:ascii="Times New Roman"/>
          <w:b w:val="false"/>
          <w:i w:val="false"/>
          <w:color w:val="000000"/>
          <w:sz w:val="28"/>
        </w:rPr>
        <w:t>
      2) наличие налоговой задолженности,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Налоговым кодексом.</w:t>
      </w:r>
    </w:p>
    <w:bookmarkStart w:name="z160" w:id="11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и(или) их работников</w:t>
      </w:r>
      <w:r>
        <w:br/>
      </w:r>
      <w:r>
        <w:rPr>
          <w:rFonts w:ascii="Times New Roman"/>
          <w:b/>
          <w:i w:val="false"/>
          <w:color w:val="000000"/>
        </w:rPr>
        <w:t>по вопросам оказания государственных услуг</w:t>
      </w:r>
    </w:p>
    <w:bookmarkEnd w:id="118"/>
    <w:bookmarkStart w:name="z161" w:id="11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119"/>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а также по желанию отчество, почтовый адрес, юридического лица - его наименование, почтовый адрес, исходящий номер и дата. Обращение должно быть подписано заявителем.</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w:t>
      </w:r>
    </w:p>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162" w:id="12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20"/>
    <w:bookmarkStart w:name="z163" w:id="12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121"/>
    <w:bookmarkStart w:name="z164" w:id="122"/>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 явиться в Государственную корпорацию, прием документов необходимых для оказания государственной услуги, производится работником Государственной корпорации с выездом по месту жительства услугополучателя.</w:t>
      </w:r>
    </w:p>
    <w:bookmarkEnd w:id="122"/>
    <w:bookmarkStart w:name="z165" w:id="12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23"/>
    <w:p>
      <w:pPr>
        <w:spacing w:after="0"/>
        <w:ind w:left="0"/>
        <w:jc w:val="both"/>
      </w:pPr>
      <w:r>
        <w:rPr>
          <w:rFonts w:ascii="Times New Roman"/>
          <w:b w:val="false"/>
          <w:i w:val="false"/>
          <w:color w:val="000000"/>
          <w:sz w:val="28"/>
        </w:rPr>
        <w:t>
      1) услугодателя – www. adilet.qov.kz,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66" w:id="124"/>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24"/>
    <w:bookmarkStart w:name="z167" w:id="125"/>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125"/>
    <w:bookmarkStart w:name="z168" w:id="126"/>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либо наименование организации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прекращения деятельности</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 2) филиал ________</w:t>
      </w:r>
    </w:p>
    <w:p>
      <w:pPr>
        <w:spacing w:after="0"/>
        <w:ind w:left="0"/>
        <w:jc w:val="both"/>
      </w:pPr>
      <w:r>
        <w:rPr>
          <w:rFonts w:ascii="Times New Roman"/>
          <w:b w:val="false"/>
          <w:i w:val="false"/>
          <w:color w:val="000000"/>
          <w:sz w:val="28"/>
        </w:rPr>
        <w:t>
      3) представительство 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(в случае отсутствия -</w:t>
      </w:r>
    </w:p>
    <w:p>
      <w:pPr>
        <w:spacing w:after="0"/>
        <w:ind w:left="0"/>
        <w:jc w:val="both"/>
      </w:pPr>
      <w:r>
        <w:rPr>
          <w:rFonts w:ascii="Times New Roman"/>
          <w:b w:val="false"/>
          <w:i w:val="false"/>
          <w:color w:val="000000"/>
          <w:sz w:val="28"/>
        </w:rPr>
        <w:t>
      регистрационный номер)___________________________________________</w:t>
      </w:r>
    </w:p>
    <w:p>
      <w:pPr>
        <w:spacing w:after="0"/>
        <w:ind w:left="0"/>
        <w:jc w:val="both"/>
      </w:pPr>
      <w:r>
        <w:rPr>
          <w:rFonts w:ascii="Times New Roman"/>
          <w:b w:val="false"/>
          <w:i w:val="false"/>
          <w:color w:val="000000"/>
          <w:sz w:val="28"/>
        </w:rPr>
        <w:t>
      4. Основание прекращения деятельности возникло в результате (укажите</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ликвидация _______ 2) реорганизация путем присоединения _________</w:t>
      </w:r>
    </w:p>
    <w:p>
      <w:pPr>
        <w:spacing w:after="0"/>
        <w:ind w:left="0"/>
        <w:jc w:val="both"/>
      </w:pPr>
      <w:r>
        <w:rPr>
          <w:rFonts w:ascii="Times New Roman"/>
          <w:b w:val="false"/>
          <w:i w:val="false"/>
          <w:color w:val="000000"/>
          <w:sz w:val="28"/>
        </w:rPr>
        <w:t>
      5. Прекращение деятельности юридического лица, филиала</w:t>
      </w:r>
    </w:p>
    <w:p>
      <w:pPr>
        <w:spacing w:after="0"/>
        <w:ind w:left="0"/>
        <w:jc w:val="both"/>
      </w:pPr>
      <w:r>
        <w:rPr>
          <w:rFonts w:ascii="Times New Roman"/>
          <w:b w:val="false"/>
          <w:i w:val="false"/>
          <w:color w:val="000000"/>
          <w:sz w:val="28"/>
        </w:rPr>
        <w:t>
      (представительства) (укажите в соответствующей ячейке х)</w:t>
      </w:r>
    </w:p>
    <w:p>
      <w:pPr>
        <w:spacing w:after="0"/>
        <w:ind w:left="0"/>
        <w:jc w:val="both"/>
      </w:pPr>
      <w:r>
        <w:rPr>
          <w:rFonts w:ascii="Times New Roman"/>
          <w:b w:val="false"/>
          <w:i w:val="false"/>
          <w:color w:val="000000"/>
          <w:sz w:val="28"/>
        </w:rPr>
        <w:t>
      1) добровольная _______________ 2) принудительная 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 объявление о</w:t>
      </w:r>
    </w:p>
    <w:p>
      <w:pPr>
        <w:spacing w:after="0"/>
        <w:ind w:left="0"/>
        <w:jc w:val="both"/>
      </w:pPr>
      <w:r>
        <w:rPr>
          <w:rFonts w:ascii="Times New Roman"/>
          <w:b w:val="false"/>
          <w:i w:val="false"/>
          <w:color w:val="000000"/>
          <w:sz w:val="28"/>
        </w:rPr>
        <w:t>
      прекращении деятельности юридического лица, филиала</w:t>
      </w:r>
    </w:p>
    <w:p>
      <w:pPr>
        <w:spacing w:after="0"/>
        <w:ind w:left="0"/>
        <w:jc w:val="both"/>
      </w:pPr>
      <w:r>
        <w:rPr>
          <w:rFonts w:ascii="Times New Roman"/>
          <w:b w:val="false"/>
          <w:i w:val="false"/>
          <w:color w:val="000000"/>
          <w:sz w:val="28"/>
        </w:rPr>
        <w:t>
      (представительства), номер и дата публикации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Сведения о филиалах (представительствах) юридического лица</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 2) нет ___________</w:t>
      </w:r>
    </w:p>
    <w:p>
      <w:pPr>
        <w:spacing w:after="0"/>
        <w:ind w:left="0"/>
        <w:jc w:val="both"/>
      </w:pPr>
      <w:r>
        <w:rPr>
          <w:rFonts w:ascii="Times New Roman"/>
          <w:b w:val="false"/>
          <w:i w:val="false"/>
          <w:color w:val="000000"/>
          <w:sz w:val="28"/>
        </w:rPr>
        <w:t>
      К заявлению прилагаются:_____________________________________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сборов исчисляются исходя из размера месячного расчетного</w:t>
      </w:r>
      <w:r>
        <w:br/>
      </w:r>
      <w:r>
        <w:rPr>
          <w:rFonts w:ascii="Times New Roman"/>
          <w:b/>
          <w:i w:val="false"/>
          <w:color w:val="000000"/>
        </w:rPr>
        <w:t>показателя, установленного на соответствующий финансовый год</w:t>
      </w:r>
      <w:r>
        <w:br/>
      </w:r>
      <w:r>
        <w:rPr>
          <w:rFonts w:ascii="Times New Roman"/>
          <w:b/>
          <w:i w:val="false"/>
          <w:color w:val="000000"/>
        </w:rPr>
        <w:t>законом о республиканском бюджете (далее - МРП),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703"/>
        <w:gridCol w:w="1059"/>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п/п</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регистрационных действий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Ставки (МРП)</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w:t>
            </w:r>
          </w:p>
          <w:p>
            <w:pPr>
              <w:spacing w:after="20"/>
              <w:ind w:left="20"/>
              <w:jc w:val="both"/>
            </w:pPr>
            <w:r>
              <w:rPr>
                <w:rFonts w:ascii="Times New Roman"/>
                <w:b w:val="false"/>
                <w:i w:val="false"/>
                <w:color w:val="000000"/>
                <w:sz w:val="20"/>
              </w:rPr>
              <w:t>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отзыв (аннулирование) регистрационных свидетельств</w:t>
      </w:r>
      <w:r>
        <w:br/>
      </w:r>
      <w:r>
        <w:rPr>
          <w:rFonts w:ascii="Times New Roman"/>
          <w:b/>
          <w:i w:val="false"/>
          <w:color w:val="000000"/>
        </w:rPr>
        <w:t>(от юридического лица)</w:t>
      </w:r>
    </w:p>
    <w:p>
      <w:pPr>
        <w:spacing w:after="0"/>
        <w:ind w:left="0"/>
        <w:jc w:val="both"/>
      </w:pPr>
      <w:r>
        <w:rPr>
          <w:rFonts w:ascii="Times New Roman"/>
          <w:b w:val="false"/>
          <w:i w:val="false"/>
          <w:color w:val="000000"/>
          <w:sz w:val="28"/>
        </w:rPr>
        <w:t>
      Идентификационные данные юридического лица БИН:__________________</w:t>
      </w:r>
    </w:p>
    <w:p>
      <w:pPr>
        <w:spacing w:after="0"/>
        <w:ind w:left="0"/>
        <w:jc w:val="both"/>
      </w:pPr>
      <w:r>
        <w:rPr>
          <w:rFonts w:ascii="Times New Roman"/>
          <w:b w:val="false"/>
          <w:i w:val="false"/>
          <w:color w:val="000000"/>
          <w:sz w:val="28"/>
        </w:rPr>
        <w:t>
      Наименование организации:__________________________________________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прошу отозвать все ранее выпущенные регистрационные свидетельства, выпущенные</w:t>
      </w:r>
    </w:p>
    <w:p>
      <w:pPr>
        <w:spacing w:after="0"/>
        <w:ind w:left="0"/>
        <w:jc w:val="both"/>
      </w:pPr>
      <w:r>
        <w:rPr>
          <w:rFonts w:ascii="Times New Roman"/>
          <w:b w:val="false"/>
          <w:i w:val="false"/>
          <w:color w:val="000000"/>
          <w:sz w:val="28"/>
        </w:rPr>
        <w:t>
      на сотрудников вышеуказанного юридического лица в связи с его ликвидацией</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Руководитель ________________</w:t>
      </w:r>
    </w:p>
    <w:p>
      <w:pPr>
        <w:spacing w:after="0"/>
        <w:ind w:left="0"/>
        <w:jc w:val="both"/>
      </w:pPr>
      <w:r>
        <w:rPr>
          <w:rFonts w:ascii="Times New Roman"/>
          <w:b w:val="false"/>
          <w:i w:val="false"/>
          <w:color w:val="000000"/>
          <w:sz w:val="28"/>
        </w:rPr>
        <w:t>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от 28 января 2016 года № 46 </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174" w:id="1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из Государственной базы данных</w:t>
      </w:r>
      <w:r>
        <w:br/>
      </w:r>
      <w:r>
        <w:rPr>
          <w:rFonts w:ascii="Times New Roman"/>
          <w:b/>
          <w:i w:val="false"/>
          <w:color w:val="000000"/>
        </w:rPr>
        <w:t>"Юридические лица"</w:t>
      </w:r>
      <w:r>
        <w:br/>
      </w:r>
      <w:r>
        <w:rPr>
          <w:rFonts w:ascii="Times New Roman"/>
          <w:b/>
          <w:i w:val="false"/>
          <w:color w:val="000000"/>
        </w:rPr>
        <w:t>1. Общие положения</w:t>
      </w:r>
    </w:p>
    <w:bookmarkEnd w:id="127"/>
    <w:bookmarkStart w:name="z176" w:id="128"/>
    <w:p>
      <w:pPr>
        <w:spacing w:after="0"/>
        <w:ind w:left="0"/>
        <w:jc w:val="both"/>
      </w:pPr>
      <w:r>
        <w:rPr>
          <w:rFonts w:ascii="Times New Roman"/>
          <w:b w:val="false"/>
          <w:i w:val="false"/>
          <w:color w:val="000000"/>
          <w:sz w:val="28"/>
        </w:rPr>
        <w:t>
      1. Государственная услуга "Выдача справки из Государственной базы данных "Юридические лица" (далее - государственная услуга).</w:t>
      </w:r>
    </w:p>
    <w:bookmarkEnd w:id="128"/>
    <w:bookmarkStart w:name="z177" w:id="12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29"/>
    <w:bookmarkStart w:name="z178" w:id="130"/>
    <w:p>
      <w:pPr>
        <w:spacing w:after="0"/>
        <w:ind w:left="0"/>
        <w:jc w:val="both"/>
      </w:pPr>
      <w:r>
        <w:rPr>
          <w:rFonts w:ascii="Times New Roman"/>
          <w:b w:val="false"/>
          <w:i w:val="false"/>
          <w:color w:val="000000"/>
          <w:sz w:val="28"/>
        </w:rPr>
        <w:t>
      3. Государственная услуга оказывается Министерством юстиции.</w:t>
      </w:r>
    </w:p>
    <w:bookmarkEnd w:id="1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(далее-портал).</w:t>
      </w:r>
    </w:p>
    <w:bookmarkStart w:name="z179" w:id="131"/>
    <w:p>
      <w:pPr>
        <w:spacing w:after="0"/>
        <w:ind w:left="0"/>
        <w:jc w:val="left"/>
      </w:pPr>
      <w:r>
        <w:rPr>
          <w:rFonts w:ascii="Times New Roman"/>
          <w:b/>
          <w:i w:val="false"/>
          <w:color w:val="000000"/>
        </w:rPr>
        <w:t xml:space="preserve"> 2. Порядок оказания государственной услуги</w:t>
      </w:r>
    </w:p>
    <w:bookmarkEnd w:id="131"/>
    <w:bookmarkStart w:name="z180" w:id="132"/>
    <w:p>
      <w:pPr>
        <w:spacing w:after="0"/>
        <w:ind w:left="0"/>
        <w:jc w:val="both"/>
      </w:pPr>
      <w:r>
        <w:rPr>
          <w:rFonts w:ascii="Times New Roman"/>
          <w:b w:val="false"/>
          <w:i w:val="false"/>
          <w:color w:val="000000"/>
          <w:sz w:val="28"/>
        </w:rPr>
        <w:t>
      4. Сроки оказания государственной услуги в Государственной корпорации и при обращении на портал:</w:t>
      </w:r>
    </w:p>
    <w:bookmarkEnd w:id="132"/>
    <w:p>
      <w:pPr>
        <w:spacing w:after="0"/>
        <w:ind w:left="0"/>
        <w:jc w:val="both"/>
      </w:pPr>
      <w:r>
        <w:rPr>
          <w:rFonts w:ascii="Times New Roman"/>
          <w:b w:val="false"/>
          <w:i w:val="false"/>
          <w:color w:val="000000"/>
          <w:sz w:val="28"/>
        </w:rPr>
        <w:t>
      с момента сдачи пакета документов - 20 минут;</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максимальное допустимое время обслуживания услугополучателя в Государственной корпорации - 15 минут.</w:t>
      </w:r>
    </w:p>
    <w:bookmarkStart w:name="z181" w:id="133"/>
    <w:p>
      <w:pPr>
        <w:spacing w:after="0"/>
        <w:ind w:left="0"/>
        <w:jc w:val="both"/>
      </w:pPr>
      <w:r>
        <w:rPr>
          <w:rFonts w:ascii="Times New Roman"/>
          <w:b w:val="false"/>
          <w:i w:val="false"/>
          <w:color w:val="000000"/>
          <w:sz w:val="28"/>
        </w:rPr>
        <w:t>
      5. Форма оказываемой государственной услуги: электронная (автоматизированная).</w:t>
      </w:r>
    </w:p>
    <w:bookmarkEnd w:id="133"/>
    <w:bookmarkStart w:name="z182" w:id="134"/>
    <w:p>
      <w:pPr>
        <w:spacing w:after="0"/>
        <w:ind w:left="0"/>
        <w:jc w:val="both"/>
      </w:pPr>
      <w:r>
        <w:rPr>
          <w:rFonts w:ascii="Times New Roman"/>
          <w:b w:val="false"/>
          <w:i w:val="false"/>
          <w:color w:val="000000"/>
          <w:sz w:val="28"/>
        </w:rPr>
        <w:t>
      6. Результатом оказываемой государственной услуги являются справки:</w:t>
      </w:r>
    </w:p>
    <w:bookmarkEnd w:id="134"/>
    <w:p>
      <w:pPr>
        <w:spacing w:after="0"/>
        <w:ind w:left="0"/>
        <w:jc w:val="both"/>
      </w:pPr>
      <w:r>
        <w:rPr>
          <w:rFonts w:ascii="Times New Roman"/>
          <w:b w:val="false"/>
          <w:i w:val="false"/>
          <w:color w:val="000000"/>
          <w:sz w:val="28"/>
        </w:rPr>
        <w:t>
      1) о зарегистрированном юридическом лице, филиале или представительстве;</w:t>
      </w:r>
    </w:p>
    <w:p>
      <w:pPr>
        <w:spacing w:after="0"/>
        <w:ind w:left="0"/>
        <w:jc w:val="both"/>
      </w:pPr>
      <w:r>
        <w:rPr>
          <w:rFonts w:ascii="Times New Roman"/>
          <w:b w:val="false"/>
          <w:i w:val="false"/>
          <w:color w:val="000000"/>
          <w:sz w:val="28"/>
        </w:rPr>
        <w:t>
      2) о наличии филиалов и представительств юридического лица</w:t>
      </w:r>
    </w:p>
    <w:p>
      <w:pPr>
        <w:spacing w:after="0"/>
        <w:ind w:left="0"/>
        <w:jc w:val="both"/>
      </w:pPr>
      <w:r>
        <w:rPr>
          <w:rFonts w:ascii="Times New Roman"/>
          <w:b w:val="false"/>
          <w:i w:val="false"/>
          <w:color w:val="000000"/>
          <w:sz w:val="28"/>
        </w:rPr>
        <w:t>
      3) об участии юридического лица в других юридических лицах;</w:t>
      </w:r>
    </w:p>
    <w:p>
      <w:pPr>
        <w:spacing w:after="0"/>
        <w:ind w:left="0"/>
        <w:jc w:val="both"/>
      </w:pPr>
      <w:r>
        <w:rPr>
          <w:rFonts w:ascii="Times New Roman"/>
          <w:b w:val="false"/>
          <w:i w:val="false"/>
          <w:color w:val="000000"/>
          <w:sz w:val="28"/>
        </w:rPr>
        <w:t>
      4) об участии физического лица в юридических лицах, филиалах и представительствах;</w:t>
      </w:r>
    </w:p>
    <w:p>
      <w:pPr>
        <w:spacing w:after="0"/>
        <w:ind w:left="0"/>
        <w:jc w:val="both"/>
      </w:pPr>
      <w:r>
        <w:rPr>
          <w:rFonts w:ascii="Times New Roman"/>
          <w:b w:val="false"/>
          <w:i w:val="false"/>
          <w:color w:val="000000"/>
          <w:sz w:val="28"/>
        </w:rPr>
        <w:t>
      5) о признании юридического лица бездействующим юридическим лицом или причастности его участников к бездействующим юридическим лицам;</w:t>
      </w:r>
    </w:p>
    <w:p>
      <w:pPr>
        <w:spacing w:after="0"/>
        <w:ind w:left="0"/>
        <w:jc w:val="both"/>
      </w:pPr>
      <w:r>
        <w:rPr>
          <w:rFonts w:ascii="Times New Roman"/>
          <w:b w:val="false"/>
          <w:i w:val="false"/>
          <w:color w:val="000000"/>
          <w:sz w:val="28"/>
        </w:rPr>
        <w:t>
      6) о совпадении наименования создаваемого юридического лица с наименованием зарегистрированного хозяйствующего субъекта;</w:t>
      </w:r>
    </w:p>
    <w:p>
      <w:pPr>
        <w:spacing w:after="0"/>
        <w:ind w:left="0"/>
        <w:jc w:val="both"/>
      </w:pPr>
      <w:r>
        <w:rPr>
          <w:rFonts w:ascii="Times New Roman"/>
          <w:b w:val="false"/>
          <w:i w:val="false"/>
          <w:color w:val="000000"/>
          <w:sz w:val="28"/>
        </w:rPr>
        <w:t>
      7) о всех регистрационных действиях юридического лица;</w:t>
      </w:r>
    </w:p>
    <w:p>
      <w:pPr>
        <w:spacing w:after="0"/>
        <w:ind w:left="0"/>
        <w:jc w:val="both"/>
      </w:pPr>
      <w:r>
        <w:rPr>
          <w:rFonts w:ascii="Times New Roman"/>
          <w:b w:val="false"/>
          <w:i w:val="false"/>
          <w:color w:val="000000"/>
          <w:sz w:val="28"/>
        </w:rPr>
        <w:t>
      8) о зарегистрированном юридическом лице на заданную дату;</w:t>
      </w:r>
    </w:p>
    <w:p>
      <w:pPr>
        <w:spacing w:after="0"/>
        <w:ind w:left="0"/>
        <w:jc w:val="both"/>
      </w:pPr>
      <w:r>
        <w:rPr>
          <w:rFonts w:ascii="Times New Roman"/>
          <w:b w:val="false"/>
          <w:i w:val="false"/>
          <w:color w:val="000000"/>
          <w:sz w:val="28"/>
        </w:rPr>
        <w:t>
      9) о последних внесенных изменениях в учредительные документы;</w:t>
      </w:r>
    </w:p>
    <w:p>
      <w:pPr>
        <w:spacing w:after="0"/>
        <w:ind w:left="0"/>
        <w:jc w:val="both"/>
      </w:pPr>
      <w:r>
        <w:rPr>
          <w:rFonts w:ascii="Times New Roman"/>
          <w:b w:val="false"/>
          <w:i w:val="false"/>
          <w:color w:val="000000"/>
          <w:sz w:val="28"/>
        </w:rPr>
        <w:t>
      10) о наложенных обременениях (арест) на долю юридического лица.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государственной услуги - электронная.</w:t>
      </w:r>
    </w:p>
    <w:bookmarkStart w:name="z183" w:id="135"/>
    <w:p>
      <w:pPr>
        <w:spacing w:after="0"/>
        <w:ind w:left="0"/>
        <w:jc w:val="both"/>
      </w:pPr>
      <w:r>
        <w:rPr>
          <w:rFonts w:ascii="Times New Roman"/>
          <w:b w:val="false"/>
          <w:i w:val="false"/>
          <w:color w:val="000000"/>
          <w:sz w:val="28"/>
        </w:rPr>
        <w:t>
      7. Государственная услуга оказывается юридическим лицам (далее-услугополучатель) бесплатно.</w:t>
      </w:r>
    </w:p>
    <w:bookmarkEnd w:id="135"/>
    <w:bookmarkStart w:name="z184" w:id="136"/>
    <w:p>
      <w:pPr>
        <w:spacing w:after="0"/>
        <w:ind w:left="0"/>
        <w:jc w:val="both"/>
      </w:pPr>
      <w:r>
        <w:rPr>
          <w:rFonts w:ascii="Times New Roman"/>
          <w:b w:val="false"/>
          <w:i w:val="false"/>
          <w:color w:val="000000"/>
          <w:sz w:val="28"/>
        </w:rPr>
        <w:t>
      8. График работы:</w:t>
      </w:r>
    </w:p>
    <w:bookmarkEnd w:id="136"/>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с 9.00 до 20.00 часов без перерыва, кроме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85" w:id="13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37"/>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xml:space="preserve">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где указывается вид предоставляемой информации;</w:t>
      </w:r>
    </w:p>
    <w:p>
      <w:pPr>
        <w:spacing w:after="0"/>
        <w:ind w:left="0"/>
        <w:jc w:val="both"/>
      </w:pPr>
      <w:r>
        <w:rPr>
          <w:rFonts w:ascii="Times New Roman"/>
          <w:b w:val="false"/>
          <w:i w:val="false"/>
          <w:color w:val="000000"/>
          <w:sz w:val="28"/>
        </w:rPr>
        <w:t>
      копия документа, удостоверяющего личность (оригинал для сверки);</w:t>
      </w:r>
    </w:p>
    <w:p>
      <w:pPr>
        <w:spacing w:after="0"/>
        <w:ind w:left="0"/>
        <w:jc w:val="both"/>
      </w:pPr>
      <w:r>
        <w:rPr>
          <w:rFonts w:ascii="Times New Roman"/>
          <w:b w:val="false"/>
          <w:i w:val="false"/>
          <w:color w:val="000000"/>
          <w:sz w:val="28"/>
        </w:rPr>
        <w:t>
      3) на портал:</w:t>
      </w:r>
    </w:p>
    <w:p>
      <w:pPr>
        <w:spacing w:after="0"/>
        <w:ind w:left="0"/>
        <w:jc w:val="both"/>
      </w:pPr>
      <w:r>
        <w:rPr>
          <w:rFonts w:ascii="Times New Roman"/>
          <w:b w:val="false"/>
          <w:i w:val="false"/>
          <w:color w:val="000000"/>
          <w:sz w:val="28"/>
        </w:rPr>
        <w:t xml:space="preserve">
      электронный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где указывается вид предоставляемой информации;</w:t>
      </w:r>
    </w:p>
    <w:p>
      <w:pPr>
        <w:spacing w:after="0"/>
        <w:ind w:left="0"/>
        <w:jc w:val="both"/>
      </w:pPr>
      <w:r>
        <w:rPr>
          <w:rFonts w:ascii="Times New Roman"/>
          <w:b w:val="false"/>
          <w:i w:val="false"/>
          <w:color w:val="000000"/>
          <w:sz w:val="28"/>
        </w:rPr>
        <w:t>
      копия документа, удостоверяющего личность (оригинал для сверки);</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(далее-ЭЦП).</w:t>
      </w:r>
    </w:p>
    <w:bookmarkStart w:name="z186" w:id="138"/>
    <w:p>
      <w:pPr>
        <w:spacing w:after="0"/>
        <w:ind w:left="0"/>
        <w:jc w:val="left"/>
      </w:pPr>
      <w:r>
        <w:rPr>
          <w:rFonts w:ascii="Times New Roman"/>
          <w:b/>
          <w:i w:val="false"/>
          <w:color w:val="000000"/>
        </w:rPr>
        <w:t xml:space="preserve"> 3. Порядок обжалования решений, действий (бездействия), а также</w:t>
      </w:r>
      <w:r>
        <w:br/>
      </w:r>
      <w:r>
        <w:rPr>
          <w:rFonts w:ascii="Times New Roman"/>
          <w:b/>
          <w:i w:val="false"/>
          <w:color w:val="000000"/>
        </w:rPr>
        <w:t>услугодателей и(или)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bookmarkEnd w:id="138"/>
    <w:bookmarkStart w:name="z187" w:id="13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139"/>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должно быть подписано заявителем.</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 либо посредством обращения через единый контакт-центр 1414.</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188" w:id="140"/>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40"/>
    <w:bookmarkStart w:name="z189" w:id="14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141"/>
    <w:bookmarkStart w:name="z190" w:id="142"/>
    <w:p>
      <w:pPr>
        <w:spacing w:after="0"/>
        <w:ind w:left="0"/>
        <w:jc w:val="both"/>
      </w:pPr>
      <w:r>
        <w:rPr>
          <w:rFonts w:ascii="Times New Roman"/>
          <w:b w:val="false"/>
          <w:i w:val="false"/>
          <w:color w:val="000000"/>
          <w:sz w:val="28"/>
        </w:rPr>
        <w:t>
      12. Услугополучателям, имеющем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 1414.</w:t>
      </w:r>
    </w:p>
    <w:bookmarkEnd w:id="142"/>
    <w:bookmarkStart w:name="z191" w:id="14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143"/>
    <w:p>
      <w:pPr>
        <w:spacing w:after="0"/>
        <w:ind w:left="0"/>
        <w:jc w:val="both"/>
      </w:pPr>
      <w:r>
        <w:rPr>
          <w:rFonts w:ascii="Times New Roman"/>
          <w:b w:val="false"/>
          <w:i w:val="false"/>
          <w:color w:val="000000"/>
          <w:sz w:val="28"/>
        </w:rPr>
        <w:t>
      1) услугодателя – www. adilet.qov.kz,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Start w:name="z192" w:id="144"/>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144"/>
    <w:bookmarkStart w:name="z193" w:id="145"/>
    <w:p>
      <w:pPr>
        <w:spacing w:after="0"/>
        <w:ind w:left="0"/>
        <w:jc w:val="both"/>
      </w:pPr>
      <w:r>
        <w:rPr>
          <w:rFonts w:ascii="Times New Roman"/>
          <w:b w:val="false"/>
          <w:i w:val="false"/>
          <w:color w:val="000000"/>
          <w:sz w:val="28"/>
        </w:rPr>
        <w:t>
      15.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из Государственной базы</w:t>
            </w:r>
            <w:r>
              <w:br/>
            </w:r>
            <w:r>
              <w:rPr>
                <w:rFonts w:ascii="Times New Roman"/>
                <w:b w:val="false"/>
                <w:i w:val="false"/>
                <w:color w:val="000000"/>
                <w:sz w:val="20"/>
              </w:rPr>
              <w:t>данных "Юридические лица"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(фамилия, имя, отчество (при его наличии (далее – ФИО),</w:t>
      </w:r>
    </w:p>
    <w:p>
      <w:pPr>
        <w:spacing w:after="0"/>
        <w:ind w:left="0"/>
        <w:jc w:val="both"/>
      </w:pPr>
      <w:r>
        <w:rPr>
          <w:rFonts w:ascii="Times New Roman"/>
          <w:b w:val="false"/>
          <w:i w:val="false"/>
          <w:color w:val="000000"/>
          <w:sz w:val="28"/>
        </w:rPr>
        <w:t>
      либо наименование организации услугополучателя)</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из Государственной базы</w:t>
            </w:r>
            <w:r>
              <w:br/>
            </w:r>
            <w:r>
              <w:rPr>
                <w:rFonts w:ascii="Times New Roman"/>
                <w:b w:val="false"/>
                <w:i w:val="false"/>
                <w:color w:val="000000"/>
                <w:sz w:val="20"/>
              </w:rPr>
              <w:t>данных "Юридические лица"</w:t>
            </w:r>
          </w:p>
        </w:tc>
      </w:tr>
    </w:tbl>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(услугодатель)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Запрос</w:t>
      </w:r>
      <w:r>
        <w:br/>
      </w:r>
      <w:r>
        <w:rPr>
          <w:rFonts w:ascii="Times New Roman"/>
          <w:b/>
          <w:i w:val="false"/>
          <w:color w:val="000000"/>
        </w:rPr>
        <w:t>на получение справки из Государственной базы</w:t>
      </w:r>
      <w:r>
        <w:br/>
      </w:r>
      <w:r>
        <w:rPr>
          <w:rFonts w:ascii="Times New Roman"/>
          <w:b/>
          <w:i w:val="false"/>
          <w:color w:val="000000"/>
        </w:rPr>
        <w:t>данных "Юридические лица"</w:t>
      </w:r>
    </w:p>
    <w:p>
      <w:pPr>
        <w:spacing w:after="0"/>
        <w:ind w:left="0"/>
        <w:jc w:val="both"/>
      </w:pPr>
      <w:r>
        <w:rPr>
          <w:rFonts w:ascii="Times New Roman"/>
          <w:b w:val="false"/>
          <w:i w:val="false"/>
          <w:color w:val="000000"/>
          <w:sz w:val="28"/>
        </w:rPr>
        <w:t>
      Я, ______________________________________________________________</w:t>
      </w:r>
    </w:p>
    <w:p>
      <w:pPr>
        <w:spacing w:after="0"/>
        <w:ind w:left="0"/>
        <w:jc w:val="both"/>
      </w:pPr>
      <w:r>
        <w:rPr>
          <w:rFonts w:ascii="Times New Roman"/>
          <w:b w:val="false"/>
          <w:i w:val="false"/>
          <w:color w:val="000000"/>
          <w:sz w:val="28"/>
        </w:rPr>
        <w:t>
      (Ф.И.О (при его наличии)., паспортные данные (данные удостоверения личности) и место жительства физического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Действующий от юридического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справку из Государственной базы</w:t>
      </w:r>
    </w:p>
    <w:p>
      <w:pPr>
        <w:spacing w:after="0"/>
        <w:ind w:left="0"/>
        <w:jc w:val="both"/>
      </w:pPr>
      <w:r>
        <w:rPr>
          <w:rFonts w:ascii="Times New Roman"/>
          <w:b w:val="false"/>
          <w:i w:val="false"/>
          <w:color w:val="000000"/>
          <w:sz w:val="28"/>
        </w:rPr>
        <w:t>
      данных "Юридические лица"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справки)</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w:t>
      </w:r>
    </w:p>
    <w:p>
      <w:pPr>
        <w:spacing w:after="0"/>
        <w:ind w:left="0"/>
        <w:jc w:val="both"/>
      </w:pPr>
      <w:r>
        <w:rPr>
          <w:rFonts w:ascii="Times New Roman"/>
          <w:b w:val="false"/>
          <w:i w:val="false"/>
          <w:color w:val="000000"/>
          <w:sz w:val="28"/>
        </w:rPr>
        <w:t>
            (Ф.И.О (при наличии). и подпись заявителя/ уполномоченного представителя)______________________________________________________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заявления: 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проверено: дата ______________ 20 ____ год.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