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e9c3" w14:textId="894e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педагогической этики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8 января 2016 года № 9. Зарегистрирован в Министерстве юстиции Республики Казахстан 10 февраля 2016 года № 13038. Утратил силу приказом Министра образования и науки Республики Казахстан от 11 мая 2020 года № 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11.05.2020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педагогической этики.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па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E.Н.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2016 года № 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педагогической этики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педагогической этики (далее - Правила)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гола "О противодействии коррупции", а также основаны на общепризнанных нравственных принципах и нормах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представляют собой свод общих принципов и норм педагогической этики, которыми руководствуются педагогические работники opганизаций образования.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Знание и соблюдение педагогическими работниками положений Правил является одним из критериев оценки качества их профессиональной деятельности и трудовой дисциплины.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Текст Правил педагогической этики размещается в доступном для участников образовательного процесса месте.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педагогической этики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принципами педагогической этики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 учеников, родителей, коллег;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честность: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ученика, его родителей (законных представителей), коллег;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уважение чести и достоинства личности: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уважает честь и достоинство ученика, родителя,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придти ему на помощь, деликатность в оценке успехов (неуспехов) обучающегося.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применение методов физического, морального и психического насилия по отношению к участникам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уважение общечеловеческих ценностей: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способствует созданию климата доверия и уважения в школьном коллективе;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солидарность: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 какой бы то ни было форме,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непрерывность профессионального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совершенствует свое профессиональное мастерство, интеллектуальный, творческий и общенаучный уровень.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нормы педагогической этики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своей деятельности педагогические работники: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допускают совершения действий, способных дискредитировать высокое звание педагогического работника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добросовестно и качественно исполняют свои служебные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непрерывно совершенствуют свое профессиональное мастерство, активно занимаются самообразованием и самосовершенствованием;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неукоснительно соблюдают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организации образования и не используют его в личных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принимают 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предупреждению коррупции, своим личным поведением подают пример честности, беспристрастности и справедливости;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допускают использования служебной информации в корыстных и иных личных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личным примером способствуют созданию устойчивой и позитивной морально-психологической обстановки в коллективе;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придерживаются делового стиля в одежде в период исполнения своих служебных обязанностей.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отношениях с участниками образовательного процесса педагогические работники: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своими действиями не дают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оказывают профессиональную поддержку участникам образовательного процесса.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отношениях с коллегами педагогические работники: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общепринятые морально-этические нормы, быть вежливыми и корректными;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ставят публично под сомнение профессиональную квалификацию другого педагогического работника.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