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1453" w14:textId="66b1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января 2016 года № 40. Зарегистрирован в Министерстве юстиции Республики Казахстан 2 февраля 2016 года № 12972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 Республики Казахстан от 26 декабря 2011 года «О браке (супружестве) и семье»,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112 «Об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гражданского состояния» (зарегистрирован в Реестре государственной регистрации нормативных правовых актов под № 10764, опубликован в информационно-правовой системе «Әділет» от 20 августа 2015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гражданского состояния,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1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Заявление о государственной регистрации рождения ребенка подается в регистрирующий орган или в некоммерческое акционерное общество Государственная корпорация «Правительство для граждан» (далее – Государственная корпорация), либо посредством веб-портала «электронного правительства» в письменной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в электронном виде родителями или другими заинтересованными лицами не позднее двух месяцев со дня рождения, а в случае рождения мертвого ребенка заявление подается ответственным должностным лицом медицинской организации не позднее пяти суток с момента родов.»;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«67. Если в решении суда об усыновлении (удочерении) не указано об изменениях имени, отчества, фамилии, места и даты рождения усыновленного (удочеренной), то составляется только актовая запись об усыновлении (удочерении). При этом в актовой записи о рождении усыновленного (удочеренной) делается отметка о государственной регистрации усыновления (удочерения) и вносятся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решению суда об усыновлении (удочерении) изменяются персональные данные ребенка, то после составления актовой записи об усыновлении (удочерении), восстанавливается актовая запись о рождении и формируется новый индивидуальный идентификационный номер (далее – ИИН).»;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«81. Заявление о перемене имени, отчества, фамилии подается гражданами в регистрирующий орган, либо в Государственную корпорацию по месту жительства заявителя в письменном виде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в электронном виде посредством веб-портала «электронного правительства.»;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«133. Проверка заявлений о выдаче повторных свидетельств производится по актовым (метрическим) книгам за год, указанный в заявлении, а также за два предшествующих и два последующих года от указанного в заявлении года регистрации акта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конкретный год регистрации акта гражданского состояния не указан проверка осуществляется за последние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В удостоверение факта регистрации акта гражданского состояния регистрирующим органом выдается справка о регистрации акта гражданского состояния на основании записи в книге регистрации актов гражданского состояния по форме, согласно приложению 23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акта гражданского состояния выдается в электронном виде через портал "электронного правительства" посредством ИС ЗАГС, содержащей сведения с 2008 года в день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о брачной правоспособности выдаются регистрирующими органами по месту жительства заявителей на основании проверок по архиву начиная с шестнадцатилетнего возраста.»;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(Калимова В.К.)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Имашев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2016 года № 40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состояния, внесения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Справка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Родился (лась)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чем в книге регистрации актов о рождении произведена запись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числа ________ месяца ___ года за 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Отец: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Мать: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свидетельство о рождении № _______ от «___»__________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(число) (месяц)   (год)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государственной регистрации (наименование регистрирующего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регистрирующего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Справка об установлении отцовства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 отцом ребенка________________________________________________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родившегося «_____» ____________________ _________________________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гражданки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чем в книге регистрации актов об установлении отцовства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числа _____________ месяца 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запись за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«Сведения о ребенке» до установления отцовства: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установления отцовства: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регистрации установления отцовства: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от «___»_______________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(число) (месяц)          (год)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свидетельство об установлении отцовства № _____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(число) (месяц)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(наименование регистрирующего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регистрирующего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Справка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 до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Родившийся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гражданка__________________________________________________________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(при его наличии) до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Родившаяся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заключили брак (супружество), о чем в книге регистрации актов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заключении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числа ____________________ месяца 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запись за №______________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заключения брака (супружества) присвоены фамилии: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супругу 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свидетельства о заключении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числа ______________месяца ___________________________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и номер выданного свидетельства о заключении брак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государственной регистрации заключения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регистрирующего органа):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*Примечание: заполняется при наличии отметки о расторжении брака: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Вышеуказанный брак расторгнут согласно актовой записи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_______числа _____месяца ____ года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регистрирующего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регистрирующего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Справка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Брак (супружество) между гражданином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     (дата рождения: число,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гражданкой_________________________________________________________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 (дата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расторгнут, о чем в книге регистрации актов о расторжении брака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(супружества):___________ числа ___________ месяца 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запись 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государственной регистрации расторжения брака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(супружества) является: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прекращения брака (супружества): «_____» ________ 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вступления в законную силу решения суда о расторжении брака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(супружества): «_____» ________ 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расторжения брака (супружества) присвоены фамилии: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Ему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Ей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выдано гражданину (ке)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регистрирующего органа, выдавшего документ: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свидетельства о расторжении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числа ______________месяца ____________________________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и номер свидетельства о расторжении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регистрирующего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Справка об усыновлении (удочерении)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Родившийся (аяся)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усыновляемого (удочеряемого)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вступившего в законную силу решения суда об усыновлении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(удочерении) и заявления законных представителей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числа _________ месяца _________ года усыновлен (удочерен)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усыновителях (удочерителях):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гражданином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гражданкой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ему (ей) после государственной регистрации усыновления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(удочерения)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Отчества (при его наличии)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чем в книге регистрации актов об усыновлении (удочерении)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числа _____________ месяца 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запись за 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государственной регистрации (наименование регистрирующего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свидетельства об усыновлении (удочерении):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числа ________________месяца 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и номер свидетельства об усыновлении (удочерении)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регистрирующего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Справка о перемене имени, отчества, фамилии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(фамилия, имя, отчество (при его наличии) до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регистрации перемены имени, отчества, фамилии)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Родившийся (аяся)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 (а) перемену имени, отчества (при его наличии), фамилии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после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перемены имени, отчества, фамилии)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чем в книге регистрации актов о перемене имени, отчества, фамилии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числа _______________месяца 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запись за 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регистрирующего органа, произведшего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 перемены имени, отчества, фамилии: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свидетельства о перемене имени, отчества, фамилии: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числа _______________месяца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и номер выданного свидетельства о перемене фамилии, имени,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регистрирующего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Справка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Родившийся (аяся)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 умершего____________________________________________________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смерти: ________ числа _____________месяца 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(селение)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чем в книге регистрации актов о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числа ______________месяца ____________________________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запись за 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регистрирующего органа, выдавшего документ: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свидетельства о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числа ______________месяца 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и номер свидетельства о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регистрирующего органа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