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32e1" w14:textId="b603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Шынгырлау Чингирлауского сельского округа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сельского округа Чингирлауского района Западно-Казахстанской области от 7 сентября 2015 года № 68. Зарегистрировано Департаментом юстиции Западно-Казахстанской области 23 сентября 2015 года № 4058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управление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села Шынгырлау и на основании заключения областной ономастической комиссии аким Чингирлауского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некоторые улицы села Шынгырлау Чингирлауского сельского округа Чингирлауского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"Жуков" – улица "Маршал Жуков";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"1 Май" – улица "Ынтымақ";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"Панфилов" – улица "Генерал Иван Панфилов";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"Гагарина" – улица "Юрий Гагарин";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"Победы" – улица "Жеңіс";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"Аксайская" – улица "Ақсай";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"Набережная" – улица "Елек өзені жағалауы";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"Рабочая" – улица "Хиуаз Доспанова";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"С. Датұлы" (1 тупиковая) – улица "Бөкенбай батыр";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"Д. Бесчасова" (1 тупиковая) – улица "Қонақай";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"Луговая" – улица "Көкжайлау".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Чингирлауского сельского округа (Т. Суиндыков)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Чингирлауского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