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770d" w14:textId="7137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2014 года № 30-3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июля 2015 года № 34-1. Зарегистрировано Департаментом юстиции Западно-Казахстанской области 11 августа 2015 года № 3976.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 30-3 "О районном бюджете на 2015-2017 годы" (зарегистрированное в Реестре государственной регистрации нормативных правовых актов № 3769, опубликованное 31 января 2015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25 % должностных окладов по сравнению со ставками гражданских служащих, занимающимися этими видами деятельности в городских условиях, с 1 января 2015 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Уразгалиеву)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 Абубакиров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июля 2015 года № 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2 026 624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2 039 614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1 157 137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