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770d" w14:textId="7137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июля 2015 года № 34-1. Зарегистрировано Департаментом юстиции Западно-Казахстанской области 11 августа 2015 года № 3976.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25 % должностных окладов по сравнению со ставками гражданских служащих, занимающимися этими видами деятельности в городских условиях, с 1 января 2015 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Уразгалиеву)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 Абубакиров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июля 2015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2 026 624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2 039 614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1 157 137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