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e568" w14:textId="378e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Таскалинском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24 ноября 2015 года № 300. Зарегистрировано Департаментом юстиции Западно-Казахстанской области 18 декабря 2015 года № 4179. Утратило силу постановлением акимата Таскалинского района Западно-Казахстанской области от 14 июня 2016 года № 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Таскалинского района Западно-Казахстанской области от 14.06.2016 </w:t>
      </w:r>
      <w:r>
        <w:rPr>
          <w:rFonts w:ascii="Times New Roman"/>
          <w:b w:val="false"/>
          <w:i w:val="false"/>
          <w:color w:val="ff0000"/>
          <w:sz w:val="28"/>
        </w:rPr>
        <w:t>№ 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инвалидов в размере трех процентов от общей численности рабочих мест в Таскалинском районе на 2016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"Таскалинский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10 декабря 2014 года № 437 "Об установлении квоты рабочих мест для инвалидов в Таскалинском районе на 2015 год" (зарегистрированное в Реестре государственной регистрации нормативных правовых актов за № 3750, опубликованное 6 февраля 2015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Исполняющему обязанности руководителя аппарата акима района (А. Ибраева)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Л. Жубанышкалиевой.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