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f412" w14:textId="b23f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талов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марта 2015 года № 32-3. Зарегистрировано Департаментом юстиции Западно-Казахстанской области 2 апреля 2015 года № 3870. Утратило силу решением Казталовского районного маслихата Западно-Казахстанской области от 11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тал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5 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таловского района на 2015 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ая поддержка для приобретения или строительства жилья 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А. Берд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