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a9b" w14:textId="303c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26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24 декабря 2015 года № 39-1. Зарегистрировано Департаментом юстиции Западно-Казахстанской области 29 декабря 2015 года № 4201. Утратило силу - решением Зеленовского районного маслихата Западно-Казахстанской области от 11 января 2016 года № 40-3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Зеленовского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29-1 "О внесении изменений в решение Западно-Казахстанского областного маслихата от 12 декабря 2014 года № 21-2 "Об областном бюджете на 2015-2017 годы" (зарегистрированное в Реестре государственной регистрации нормативных правовых актов № 4167)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2014 года № 30-2 "О районном бюджете на 2015-2017 годы" (зарегистрированное в Реестре государственной регистрации нормативных правовых актов № 3759, опубликованное 16 января 2015 года в газете "Ауыл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4 952 933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1 381 734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3 503 859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4 967 501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 Учесть в районном бюджете на 2015 год поступление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трансфертов и кредитов из республиканского бюджета в общей сумме 474 711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установку дорожных знаков и указателей в местах расположения организаций, ориентированных на обслуживание инвалидов – 156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штатной численности отделов регистрации актов гражданского состояния – 690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подразделений местных исполнительных органов агропромышленного комплекса – 3101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Учесть в районном бюджете на 2015 год поступление целевых трансфертов из областного бюджета в общей сумме 312 868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государственную поддержку по содержанию детей–сирот и детей, оставшихся без попечения родителей, в детских домах семейного типа и приемных семьях – 21 306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четырнадцать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капитальный ремонт районного дома культуры села Переметное – 82 280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местного исполнительного органа района на 2015 год в размере 25 500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 № 30-2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4 952 933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