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c7f" w14:textId="571f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2015 года № 27-3. Зарегистрировано Департаментом юстиции Западно-Казахстанской области 14 января 2016 года № 4228.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