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5dc7" w14:textId="8755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Тегисжол, Жанажол, Карагай, Бесоба и Тоган Алгабасского сельског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Акжаикского района Западно-Казахстанской области от 27 января 2015 года № 1. Зарегистрировано Департаментом юстиции Западно-Казахстанской области 9 февраля 2015 года № 3809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 января 2001 года </w:t>
      </w:r>
      <w:r>
        <w:rPr>
          <w:rFonts w:ascii="Times New Roman"/>
          <w:b w:val="false"/>
          <w:i w:val="false"/>
          <w:color w:val="000000"/>
          <w:sz w:val="28"/>
        </w:rPr>
        <w:t>«О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 декабря 1993 года </w:t>
      </w:r>
      <w:r>
        <w:rPr>
          <w:rFonts w:ascii="Times New Roman"/>
          <w:b w:val="false"/>
          <w:i w:val="false"/>
          <w:color w:val="000000"/>
          <w:sz w:val="28"/>
        </w:rPr>
        <w:t>«Об 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Казахстан», с учетом мнения населения сел Тегисжол, Жанажол, Карагай, Бесоба, и Тоган на основании заключения Западно-Казахстанской областной ономастической комиссии, аким Алгабасского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наименования безымянным улицам сел Тегисжол, Жанажол, Карагай, Бесоба и Тоган Алгабасского сельского округа Акжаикского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государственной регистрации данного решения в органах юстиции, его официальное опубликование в информационно-правовой системе «Әділет»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Алгабасского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  <w:bookmarkEnd w:id="1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Есбулсинов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Алгабасского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 января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1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безымянных улиц сел Тегисжол, Жанажол, Карагай, Бесоба и Тоган </w:t>
      </w:r>
      <w:r>
        <w:br/>
      </w:r>
      <w:r>
        <w:rPr>
          <w:rFonts w:ascii="Times New Roman"/>
          <w:b/>
          <w:i w:val="false"/>
          <w:color w:val="000000"/>
        </w:rPr>
        <w:t>
Алгабасского сельского округа Акжаикского района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по селу Тегисжол: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1 проектная улица – улица «Хиуаз Доспанова»;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2 проектная улица – улица «Қадыр Мырзалиев».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 селу Жанажол: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1 проектная улица – улица «Қаламқас Орашева»;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2 проектная улица – улица «Желтоқсан»;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3 проектная улица – улица «Жұбан Молдағалиев».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по селу Карагай: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1 проектная улица – улица «Атамекен»;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2 проектная улица – улица «Ардагерлер».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по селу Бесоба: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1 проектная улица – улица «Мәңгілік 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 селу Тоган: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 1 проектная улица – улица «Ынтымақ».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