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0b61" w14:textId="1210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 марта 2015 года № 123. Зарегистрировано Департаментом юстиции Западно-Казахстанской области 26 марта 2015 года № 3861. Утратило силу постановлением акимата Акжаикского района Западно-Казахстанской области от 22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22.01.2016 </w:t>
      </w:r>
      <w:r>
        <w:rPr>
          <w:rFonts w:ascii="Times New Roman"/>
          <w:b w:val="false"/>
          <w:i w:val="false"/>
          <w:color w:val="ff0000"/>
          <w:sz w:val="28"/>
        </w:rPr>
        <w:t>№ 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 год по Акжаикскому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4 июля 2014 года № 290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 год по Акжаикскому району" (зарегистрированное в Реестре государственной регистрации нормативных правовых актов № 3595, опубликованное 31 июля 2014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Акжаикского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М. Жуматову.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марта 2015 года № 123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подушевого финансирования и родительской платы на 2015 год </w:t>
      </w:r>
      <w:r>
        <w:br/>
      </w:r>
      <w:r>
        <w:rPr>
          <w:rFonts w:ascii="Times New Roman"/>
          <w:b/>
          <w:i w:val="false"/>
          <w:color w:val="000000"/>
        </w:rPr>
        <w:t>по Акжаикскому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3362"/>
        <w:gridCol w:w="2"/>
        <w:gridCol w:w="1206"/>
        <w:gridCol w:w="2263"/>
        <w:gridCol w:w="1946"/>
        <w:gridCol w:w="2105"/>
      </w:tblGrid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 бота"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"Бөбек"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"Балбұлақ"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Тайпак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"Айгөлек"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Мергенево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"Балбөбек"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Лбищенское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"Еркемай"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Базаршолан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"Балдәурен"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"Балғыншақ"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"Нұрбақыт" отдела образования Акжаикского района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"Алмалинская средняя общеобразовательная школа"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С. Ошанова"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"Жанабулакская средняя общеобразовательная школа"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 1"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"Битикская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Бударино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"Бударинская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Жубан Молдагалиев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"Талапская средняя общеобразовательная школа-детсад" Акжаикского районного отдела образования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