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d3a4" w14:textId="ff4d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субсидируемых удобрений и норм субсидий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13 апреля 2015 года № 99. Зарегистрировано Департаментом юстиции Западно-Казахстанской области 12 мая 2015 года № 3910. Утратило силу постановлением акимата Западно-Казахстанской области от 9 февраля 2016 года №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09.02.2016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 мая 2014 года № 574 "Об утверждении Правил субсидирования стоимости удобрений (за исключением органических)"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виды субсидируемых удобрений и нормы субсидий на 2015 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 на 1 тонну (литр, килограмм) удобрений, реализованных отечественными производителями,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 на 1 тонну (литр, килограмм) удобрений, приобретенных у поставщика удобрений и (или) у иностранных производителей удобрений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сельского хозяйства Западно-Казахстанской области", акимам районов и города Уральска принять необходимые меры по реализацию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 июля 2014 года № 202 "Об установлении видов субсидируемых удобрений и норм субсидий на 2014 год" (зарегистрированное в Реестре государственной регистрации нормативных правовых актов № 3607, опубликованное 21 августа 2014 года в газетах "Орал өңірі" и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Государственному учреждению "Управление сельского хозяйства Западно-Казахстанской области" (М. К. Унгарбеков)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настоящего постановления возложить на первого заместителя акима области Утегулова А.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___________А. 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15.04.2015 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апреля 2015 года № 99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нормы субсидий на 1 тонну (литр, килограмм) </w:t>
      </w:r>
      <w:r>
        <w:br/>
      </w:r>
      <w:r>
        <w:rPr>
          <w:rFonts w:ascii="Times New Roman"/>
          <w:b/>
          <w:i w:val="false"/>
          <w:color w:val="000000"/>
        </w:rPr>
        <w:t>удобрений, реализованных отечественными производителями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8910"/>
        <w:gridCol w:w="347"/>
        <w:gridCol w:w="748"/>
        <w:gridCol w:w="1814"/>
      </w:tblGrid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на одну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калия) очищенный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-42%; KCL-65%)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-NS (N-12% .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O-24%) +(Ca;Mg;SO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(P-19%)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 – азот;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P – фосфор;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 – сера;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 – калий;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 – кислород;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Mg – магний;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CL – хлор.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апреля 2015 года № 99</w:t>
            </w:r>
          </w:p>
        </w:tc>
      </w:tr>
    </w:tbl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нормы субсидий на 1 тонну (литр, килограмм) </w:t>
      </w:r>
      <w:r>
        <w:br/>
      </w:r>
      <w:r>
        <w:rPr>
          <w:rFonts w:ascii="Times New Roman"/>
          <w:b/>
          <w:i w:val="false"/>
          <w:color w:val="000000"/>
        </w:rPr>
        <w:t xml:space="preserve">удобрений, приобретенных у поставщика удобрений и (или) у иностранных </w:t>
      </w:r>
      <w:r>
        <w:br/>
      </w:r>
      <w:r>
        <w:rPr>
          <w:rFonts w:ascii="Times New Roman"/>
          <w:b/>
          <w:i w:val="false"/>
          <w:color w:val="000000"/>
        </w:rPr>
        <w:t>производителей удобрений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7037"/>
        <w:gridCol w:w="585"/>
        <w:gridCol w:w="1261"/>
        <w:gridCol w:w="2607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на одну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марки NPК 15:15:15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 жидкие азотные (КАС) (N-27-33%)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(N-12%:P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Селитра аммиачная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 – азот;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P – фосфор;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 – калий;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 – кислород.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