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729a" w14:textId="e177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Уланского районного маслихата от 15 апреля 2010 года № 182 "Об утверждении поправочных коэффициентов к базовым ставкам платы за земельные участки в Уланском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23 декабря 2015 года N 300. Зарегистрировано Департаментом юстиции Восточно-Казахстанской области 03 февраля 2016 года N 4381. Утратило силу - решением Уланского районного маслихата Восточно-Казахстанской области от 14 февраля 2018 года № 165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маслихата Восточно-Казахстанской области от 14.02.2018 № 165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Уланский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Уланского районного маслихата от 15 апреля 2010 года № 182 "Об утверждении поправочных коэффициентов к базовым ставкам платы за земельные участки в Уланском районе" (зарегистрировано в Реестре государственной регистрации нормативных правовых актов за номером 5-17-130, опубликовано в газете "Уланские зори" от 11 июня 2010 года № 36) следующее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 данного решения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Бережной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 Сейсембина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