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791d" w14:textId="766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16 февраля 2015 года № 126. Зарегистрировано Департаментом юстиции Восточно-Казахстанской области 12 марта 2015 года № 3734. Утратило силу - постановлением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05.05.2016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культуры, развития языков, физической культуры и спорта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Аягозского района" (далее - Отдел) является государственным органом Республики Казахстан, осуществляет руководство в сфере культуры, развития языков, физической культуры и спорта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Бульвар Абая,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культуры, развития языков, физической культуры и спорта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государственной политики в сфере культуры, развития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развитие массового спорта и национальных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районных физкультурно-спортивных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координирует организацию и проведение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сбор, анализ и предоставляет местному исполнительному органу области информацию по развитию физической культуры и спорта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вопросы строительства спортивных сооружений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казенное коммунальное предприятие "Дом культуры "Козы Корпеш – Баян сулу";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"Централизованная библиотечная система Аягозского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"Детско-юношеская спортивная школа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