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9ce2" w14:textId="0fc9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марта 2015 года N 36/6-V. Зарегистрировано Департаментом юстиции Восточно-Казахстанской области 06 апреля 2015 года N 3838.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 № 6 и "Усть-Каменогорск" № 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"5) День Победы – 9 мая: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инвалидам и участникам Великой Отечественной войны – 160 000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90 000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90 000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90 000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90 000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90 000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90 000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90 000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– 90 000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– 25 000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инвалидам Великой Отечественной войны – 24 000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семьям военнослужащих погибших (умерших) при прохождении воинской службы в мирное время – 5 000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