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cb12d" w14:textId="9acb1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"Учет иностранных периодических печатных изданий, распространяемых на территории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28 июля 2015 года № 183. Зарегистрировано Департаментом юстиции Восточно-Казахстанской области 04 сентября 2015 года N 4131. Утратило силу - постановлением Восточно-Казахстанского областного акимата от 14 марта 2017 года № 63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14.03.2017 № 63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505 "Об утверждении стандартов государственных услуг в области информации" (зарегистрированным в Реестре государственной регистрации нормативных правовых актов за номером 11301),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"Учет иностранных периодических печатных изданий, распространяемых на территории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регламента государственной услуги "Учет иностранных периодических печатных изданий, распространяемых на территории Восточно-Казахстанской области" от 15 апреля 2014 года № 106 (зарегистрированное в Реестре государственной регистрации нормативных правовых актов за номером 3340, опубликованное в газетах "Дидар" от 18 июня 2014 года № 68 (17005), "Рудный Алтай" от 17 июня 2014 года № 68 (19515).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июля 2015 года № 183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Услугодателем государственной услуги "Учет иностранных периодических печатных изданий, распространяемых на территории Восточно-Казахстанской области" (далее – государственная услуга) является местный исполнительный орган области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заявления и выдача результата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Республиканское государственное предприятие на праве хозяйственного ведения "Центр обслуживания населения" Комитета связи, информатизации и информации Министерства (далее 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веб-портал "электронного правительства"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Форма оказания государственной услуги –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Результат оказания государственной услуги – справка об учете иностранных периодических печатных изданий, распространяемых на территории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Форма предоставления результата оказания государственной услуги – электронная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обращения за получением справки на бумажном носителе, результат оказания государственной услуги оформляется в электронном формате, распечатывается и заверяется печатью и подписью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портале результат оказания государственной услуги направляется услугополучателю в "личный кабинет" в форме электронного документа, подписанного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(работников)услугодателя в процессе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4. Основанием для начала процедуры (действия) по оказанию государственной услуги является наличие заявления услугополучателя (либо его представителя по доверенности) или электронного запроса через 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процедур (действий), входящих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прием и регистрация работником канцелярии услугодателя заявления и документов услугополучателя, поступивших из ЦОНа,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"Учет иностранных периодических печатных изданий, распространяемых на территории области, города республиканского значения, столицы",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от 28 апреля 2015 года № 505 (зарегистрированного в Реестре государственной регистрации нормативных правовых актов за номером 11301) (далее – Стандарт), в журнале регистрации заявлений, время выполнения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рассмотрение руководителем услугодателя заявления и документов услугополучателя и определение ответственного отдела, передача руководителю ответственного отдела на рассмотрение, время выполнения – 15 (пятнадцать) минут с момента поступления;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рассмотрение заявления и документов услугополучателя руководителем ответственного отдела, определение специалиста и передача заявления и документов ему на исполнение, время выполнения – в течение 15 (пятнадцати) минут с момента поступления;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проверка документов услугополучателя специалистом отдела, оформление справки об учете иностранных периодических печатных изданий, распространяемых на территории области, либо мотивированного ответа об отказе в оказании государственной услуги, время выполнения – в течение 8 (восьми) рабочих дней с момента сдачи услугополучателем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проверка руководителем услугодателя и подписание справки об учете иностранных периодических печатных изданий, распространяемых на территории области, либо мотивированного ответа об отказе в оказании государственной услуги, время выполнения – в течение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выдача работником канцелярии подписанной справки об учете иностранных периодических печатных изданий, распространяемых на территории области, либо мотивированного ответа об отказе в оказании государственной услуги курьеру ЦОНа, время выполнения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Срок оказания государственной услуги с момента сдачи пакета документов в ЦОН, а также при обращении на портал – в течение 10 (десяти)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Услугодатель в течение двух рабочих дней с момента получения документов услугополучателя обязан проверить полноту представленных документов. В случае установления факта неполноты представленных документов услугодатель в указанные сроки дает письменный мотивированный отказ в дальнейшем рассмотрении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обращении в ЦОН день приема документов не входит в срок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являются зарегистрированные документы услугополучателя, которые служат основанием для начала выполнения действия 2, указанного в пункте 5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Результатом процедуры (действия) по оказанию государственной услуги по действию 2, указанному в пункте 5 настоящего Регламента, является резолюция руководителя услугодателя, которая служит основанием для начала выполнения действия 3, указанного в пункте 5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Результатом процедуры (действия) по оказанию государственной услуги по действию 3, указанному в пункте 5 настоящего Регламента, является резолюция руководителя ответственного отдела, которая служит основанием для начала выполнения действия 4, указанного в пункте 5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Результатом процедуры (действия) по оказанию государственной услуги по действию 4, указанному в пункте 5 настоящего Регламента, является оформление справки об учете иностранных периодических печатных изданий, распространяемых на территории области, либо мотивированный ответ об отказе в оказании государственной услуги, который служит основанием для начала выполнения действия 5, указанного в пункте 5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Результатом процедуры (действия) по оказанию государственной услуги по действию 5, указанному в пункте 5 настоящего Регламента, является подписанная справка об учете иностранных периодических печатных изданий, распространяемых на территории области, либо мотивированный ответ об отказе в оказании государственной услуги, который служит основанием для начала выполнения действия 6, указанного в пункте 5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Результатом процедуры (действия) по оказанию государственной услуги по действию 6,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выдача справки об учете иностранных периодических печатных изданий, распространяемых на территории области, либо мотивированного ответа об отказе в оказании государственной услуги курьеру ЦОНа.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подразделений(работников) услугодателя в процессе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работник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руководитель ответственного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специалист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Описание процедур (действий),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прием и регистрация работником канцелярии заявления и документов услугополучателя,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поступивших из ЦОНа в журнале регистрации заявлений, время выполнения –15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рассмотрение руководителем услугодателя заявления и документов услугополучателя и определение ответственного отдела, передача руководителю ответственного отдела на рассмотрение, время выполнения – в течение 15 (пятнадцать) минут с момента поступления;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рассмотрение заявления и документов услугополучателя руководителем ответственного отдела, определение специалиста и передача заявления и документов ему на исполнение, время выполнения – в течение 15 (пятнадцати) минут с момента поступления;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проверка документов услугополучателя специалистом отдела, оформление справки об учете иностранных периодических печатных изданий, распространяемых на территории области, либо мотивированного ответа об отказе в оказании государственной услуги, время выполнения – в течение 8 (восьми) рабочих дней с момента сдачи услугополучателем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проверка руководителем услугодателя и подписание справки об учете иностранных периодических печатных изданий, распространяемых на территории области, либо мотивированного ответа об отказе в оказании государственной услуги, время выполнения – в течение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выдача работником канцелярии подписанной справки об учете иностранных периодических печатных изданий, распространяемых на территории области, либо мотивированного ответа об отказе в оказании государственной услуги курьеру ЦОНа, время выполнения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населения, а также порядка использования информационных систем в процессе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9. Услугополучатели для получения государственной услуги обращаются в ЦОН и предоставляют документы, перечисленные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Длительность обработки запроса услугополучателя – 15 (пятнадцать) минут. Услугополучатель, обратившись в ЦОН, заполняет бланк заявления на бумажном носителе, указывая наименование государственной услуги, которую необходимо получить.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Работник (оператор) операционного зала ЦОНа принимает заявление на бумажном носителе (с прилагаемыми документами).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 соблюдении правильности и полноты заполнения заявления на бумажном носителе и предоставления документов по перечню,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(оператор) операционного зала ЦОНа регистрирует принятое заявление в интегрированной информационной системе (далее - ИИС) ЦОНа и выдает услугополучателю расписку, в которой указывается перечень принятых документов, фамилия, имя и отчество (при наличии) работника ЦОНа, принявшего заявление, дата и время подачи заявления, а также дата выдачи готовых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предоставления услугополучателем неполного пакета документов согласно перечню,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(оператор) операционного зала ЦОНа выдает расписку об отказе в приеме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Поступившее в накопительный центр заявление (с пакетами документов) фиксируется в системе ИИС ЦОН путем сканирования штрих-кода на расписке.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Реестр передаваемых документов услугодателю формируется в ИИС ЦОНа автоматически. Работник (специалист) осуществляет передачу услугодателю распечатанного реестра передаваемых документов в двух экземплярах.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Сформированные заявления (с пакетами документов) с двумя экземплярами реестра упаковываются в специальные ящики, опечатываются и направляются услугодателю через курьерскую или иную уполномоченную на это связь, в установленное графиком время, утвержденным руководителем ЦОНа. Второй экземпляр реестра возвращается в ЦОН с отметкой услугодателя в получении.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Готовые к выдаче документы с приложением двух экземпляров реестра доставляются от услугодателя через курьерскую или иную уполномоченную на это связь, в установленное графиком время, утвержденным руководителем ЦОНа.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приеме готовых (оформленных) и отказных документов, работник (специалист) накопительного сектора проверяет соответствие представленных услугодателем документов. Второй экземпляр реестра возвращается услугодателю с отметкой в получении, только при наличии всех документов указанных в реестре. В ином случае, в приеме документов отказывается с указанием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Процесс получения результата запроса через ЦОН: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за получением результата оказания государственной услуги услугополучатель обращается после окончания срока оказания государственной услуги. Срок оказания государственной услуги –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Получение результата оказания государственной услуги осуществляется услугополучателем на основании расписки о приеме документов при предъявлении удостоверения личности (либо его представителем по нотариально заверенной доверенности),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Описание порядка обращения и последовательности процедур (действий) услугополучателя для получения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1 – процесс ввода услугополучателем ИИН/БИН и пароля (процесс авторизации) на портал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условие 1 – проверка на портал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3 – выбор услугополучателем государственной услуги, вывод на экран формы запроса для оказания услуги и заполнение услугополучателем формы (ввод данных)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4 – подписание посредством ЭЦП услугополучателя заполненной формы запроса на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условие 2 – проверка соответствия идентификационных данных (между ИИН/БИН, указанными в запросе и ИИН/БИН,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на портал;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5 – формирование сообщения об отказе в оказании запрашиваемой государственной услуги в связи с неподтверждением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6 – направление подписанного ЭЦП услугополучателя электронного документа (запроса услугополучателя) через ШЭП/РШЭП в ИС МИО и обработка государственной услуги специалистом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7 – формирование специалистом отдела результата оказания государственной услуги (справки об учете иностранных периодических печатных изданий, распространяемых на территории области, либо мотивированного письменного ответа об отказе в оказании государственной услуги).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Диаграмма функционального взаимодействия информационных систем, задействованных в оказании государственной услуги через портал,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(диаграмма № 1)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Описание порядка обработки и последовательности процедур (действий) услугодателя при оказании государственной услуги через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1 – процесс ввода специалистом отдела ИИН и пароля (процесс авторизации) в ИС МИО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условие 1 – проверка в ИС МИО подлинности данных о зарегистрированном специалисте отдела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2 – формирование ИС МИО сообщения об отказе в авторизации в связи с имеющимися нарушениями в данных специалиста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3 – выбор специалистом отдела государственной услуги, вывод на экран формы запроса для оказания услуги и заполнение формы (ввод данных)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4 – подписание посредством ЭЦП специалиста отдела заполненной формы запроса на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условие 2 – проверка соответствия идентификационных данных (между ИИН, указанным в запросе и ИИН,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в ИС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5 – формирование сообщения об отказе в оказании запрашиваемой государственной услуге в связи с неподтверждением подлинности ЭЦП специалиста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6 – обработка государственной услуги специалистом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7 – формирование специалистом отдела результата оказания государственной услуги (справки об учете иностранных периодических печатных изданий, распространяемых на территории области, либо мотивированного ответа об отказе в оказании государственной услуги). Электронный документ формируется с использованием ЭЦП уполномоченного лица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8 – выдача специалистом отдела посредством отправки на электронную почту услугополучателя результата государственной услуги (справки об учете иностранных периодических печатных изданий, распространяемых в области, либо мотивированного письменного ответа об отказе в оказании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Диаграмма функционального взаимодействия информационных систем, задействованных в оказании государственной услуги через услугодателя,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(диаграмма № 2)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ЦОНом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интернет–ресурсе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ЭЦП – электронная цифровая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БИН – 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ИИН – индивидуальный 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 МИО – информационная система местного исполнительного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 НУЦ – информационная система национального удостоверяющего центра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ШЭП – шлюз электронного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РШЭП – региональный шлюз электронного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"Учет 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периодических печатных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изданий, распространяемых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Восточно-Казахстанской области"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432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432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350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35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74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4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"Учет 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периодических печатных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изданий, распространяемых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89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89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210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210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9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