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a2cc" w14:textId="38ea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Шардаринского района от 8 января 2015 года № 3 "О переименовании государственных учреждений аппаратов акима города Шардара, сельских округов Шардаринского района и утверждении их положений"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29 сентября 2015 года № 394. Зарегистрировано Департаментом юстиции Южно-Казахстанской области 19 октября 2015 года № 3367. Утратило силу постановлением акимата Шардаринского района Южно-Казахстанской области от 29 апреля 2016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29.04.2016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8 января 2015 года № 3 "О переименовании государственных учреждений аппаратов акима города Шардара, сельских округов Шардаринского района и утверждении их положений" (зарегистрировано в реестре государственной регистрации нормативных правовых актов за № 2996 опубликовано в газете "Шартарап-Шарайна" 6 февраля 2015 года),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Коксу Шардаринского района" утвержденного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главе перечень организаций, находящихся в ведении государственного органа дополнить вторым абзаццем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"Государственное коммунальное казенное предприятие "Детский сад "Айлин" аппарата акима сельского округа Коксу акимата Шардаринского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Акшенгелди Шардаринского района" утвержденного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главе перечень организаций, находящихся в ведении государственного органа дополнить абзаццем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"Государственное коммунальное казенное предприятие "Детский сад "Карлыгаш" аппарата акима сельского округа Акшенгелди акимата Шардаринского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Достык Шардаринского района" утвержденного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главе перечень организаций, находящихся в ведении государственного органа дополнить абзаццем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"Государственное коммунальное казенное предприятие "Детский сад "Асел" аппарата акима сельского округа Достык акимата Шардаринского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Шардаринского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Шардаринского района и информационно–правовой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 – 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Анашбекова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