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31b2" w14:textId="8373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Толебийского районного маслихата от 21 февраля 2014 года № 28/135-V "Об утверждении регламента Толебийского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марта 2015 года № 40/192-V. Зарегистрировано Департаментом юстиции Южно-Казахстанской области 14 апреля 2015 года № 3125. Утратило силу решением Толебийского районного маслихата Южно-Казахстанской области от 24 июня 2016 года № 5/22-VI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24.06.2016 № 5/22-VI.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февраля 2014 года № 28/135-V "Об утверждении регламента Толебийского районного маслихата" (зарегистрировано в Реестре государственной регистрации нормативных правовых актов за № 2582, опубликовано 05 апреля 2014 года в газете "Ленгер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