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31b2" w14:textId="8373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Толебийского районного маслихата от 21 февраля 2014 года № 28/135-V "Об утверждении регламента Толебийского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27 марта 2015 года № 40/192-V. Зарегистрировано Департаментом юстиции Южно-Казахстанской области 14 апреля 2015 года № 3125. Утратило силу решением Толебийского районного маслихата Южно-Казахстанской области от 24 июня 2016 года № 5/22-VI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24.06.2016 № 5/22-VI.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№ 2-26-3/613,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февраля 2014 года № 28/135-V "Об утверждении регламента Толебийского районного маслихата" (зарегистрировано в Реестре государственной регистрации нормативных правовых актов за № 2582, опубликовано 05 апреля 2014 года в газете "Ленгер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