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d76d" w14:textId="de3d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27 марта 2014 года № 162 "Об утверждении регламента Созакского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марта 2015 года № 242. Зарегистрировано Департаментом юстиции Южно-Казахстанской области 9 апреля 2015 года № 3116. Утратило силу решением Созакского районного маслихата Южно-Казахстанской области от 23 июня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23.06.2016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марта 2014 года № 162 "Об утверждении регламента Созакского районного маслихата" (зарегистрировано в Реестре государственной регистрации нормативных правовых актов за № 2623, опубликовано 7 мая 2014 года в газете "Созақ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XL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