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5af6" w14:textId="5b05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схемах зонирования земли в городе Сарыагаш и населенных пунктах Сарыгашского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Сарыагашского районного маслихата Южно-Казахстанской области от 27 марта 2015 года № 40-344-V. Зарегистрировано Департаментом юстиции Южно-Казахстанской области 24 апреля 2015 года № 3153. Утратило силу решением Сарыагашского районного маслихата Туркестанской области от 23 июня 2023 года № 4-44-VIII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Сарыагашского районного маслихата Туркестанской области от 23.06.2023 № 4-44-VIII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Земельного кодекса Республики Казахстан от 20 июня 2003 года,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Сарыагашский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схемы зонирования земли в городе Сарыагаш и населенных пунктах Сарыгашского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Сарыагашского районного маслихата</w:t>
            </w:r>
            <w:r>
              <w:br/>
            </w:r>
            <w:r>
              <w:rPr>
                <w:rFonts w:ascii="Times New Roman"/>
                <w:b w:val="false"/>
                <w:i w:val="false"/>
                <w:color w:val="000000"/>
                <w:sz w:val="20"/>
              </w:rPr>
              <w:t>от 27 марта 2015 года № 40-344-V</w:t>
            </w:r>
          </w:p>
        </w:tc>
      </w:tr>
    </w:tbl>
    <w:bookmarkStart w:name="z5" w:id="3"/>
    <w:p>
      <w:pPr>
        <w:spacing w:after="0"/>
        <w:ind w:left="0"/>
        <w:jc w:val="left"/>
      </w:pPr>
      <w:r>
        <w:rPr>
          <w:rFonts w:ascii="Times New Roman"/>
          <w:b/>
          <w:i w:val="false"/>
          <w:color w:val="000000"/>
        </w:rPr>
        <w:t xml:space="preserve"> Схема зонирования земель города Сарыагаш</w:t>
      </w:r>
    </w:p>
    <w:bookmarkEnd w:id="3"/>
    <w:bookmarkStart w:name="z6" w:id="4"/>
    <w:p>
      <w:pPr>
        <w:spacing w:after="0"/>
        <w:ind w:left="0"/>
        <w:jc w:val="both"/>
      </w:pPr>
      <w:r>
        <w:rPr>
          <w:rFonts w:ascii="Times New Roman"/>
          <w:b w:val="false"/>
          <w:i w:val="false"/>
          <w:color w:val="000000"/>
          <w:sz w:val="28"/>
        </w:rPr>
        <w:t>
      1-я зона:</w:t>
      </w:r>
    </w:p>
    <w:bookmarkEnd w:id="4"/>
    <w:p>
      <w:pPr>
        <w:spacing w:after="0"/>
        <w:ind w:left="0"/>
        <w:jc w:val="both"/>
      </w:pPr>
      <w:r>
        <w:rPr>
          <w:rFonts w:ascii="Times New Roman"/>
          <w:b w:val="false"/>
          <w:i w:val="false"/>
          <w:color w:val="000000"/>
          <w:sz w:val="28"/>
        </w:rPr>
        <w:t>
      Южная сторона начиная с моста вдоль трассы республиканского значения "Шыназ-Шымкент" на расстоянии от центра 50 метров вдоль по каналу Рамадан до улицы П.Елибай, по улице П. Елибай до перекрестка улицы С.Исмайлова, по улице С.Исмайлова до перекрестка базара "Алып", по этой улице до канала Рамадан, по каналу Рамадан до перекрестка улицы Гагарина;</w:t>
      </w:r>
    </w:p>
    <w:p>
      <w:pPr>
        <w:spacing w:after="0"/>
        <w:ind w:left="0"/>
        <w:jc w:val="both"/>
      </w:pPr>
      <w:r>
        <w:rPr>
          <w:rFonts w:ascii="Times New Roman"/>
          <w:b w:val="false"/>
          <w:i w:val="false"/>
          <w:color w:val="000000"/>
          <w:sz w:val="28"/>
        </w:rPr>
        <w:t>
      С этого места введены земли южная сторона трассы республиканского значения от центра на расстоянии 50 метров до границы сельского округа Кабланбек.</w:t>
      </w:r>
    </w:p>
    <w:p>
      <w:pPr>
        <w:spacing w:after="0"/>
        <w:ind w:left="0"/>
        <w:jc w:val="both"/>
      </w:pPr>
      <w:r>
        <w:rPr>
          <w:rFonts w:ascii="Times New Roman"/>
          <w:b w:val="false"/>
          <w:i w:val="false"/>
          <w:color w:val="000000"/>
          <w:sz w:val="28"/>
        </w:rPr>
        <w:t>
      Северная сторона: земли от границы сельского округа Кабланбек до моста трассы республиканского значения "Шыназ-Шымкент" на расстоянии 50 метров от центра трассы республиканского значения и вдоль железной дороги на расстоянии 150 метров.</w:t>
      </w:r>
    </w:p>
    <w:bookmarkStart w:name="z7" w:id="5"/>
    <w:p>
      <w:pPr>
        <w:spacing w:after="0"/>
        <w:ind w:left="0"/>
        <w:jc w:val="both"/>
      </w:pPr>
      <w:r>
        <w:rPr>
          <w:rFonts w:ascii="Times New Roman"/>
          <w:b w:val="false"/>
          <w:i w:val="false"/>
          <w:color w:val="000000"/>
          <w:sz w:val="28"/>
        </w:rPr>
        <w:t>
      2-я зона:</w:t>
      </w:r>
    </w:p>
    <w:bookmarkEnd w:id="5"/>
    <w:p>
      <w:pPr>
        <w:spacing w:after="0"/>
        <w:ind w:left="0"/>
        <w:jc w:val="both"/>
      </w:pPr>
      <w:r>
        <w:rPr>
          <w:rFonts w:ascii="Times New Roman"/>
          <w:b w:val="false"/>
          <w:i w:val="false"/>
          <w:color w:val="000000"/>
          <w:sz w:val="28"/>
        </w:rPr>
        <w:t>
      От железной дороги по улице С.Исмайлова и по односторонней дороге вдоль базара "Алып" до канала Рамадан, по каналу Рамадан до войсковой части, обойдя войсковую часть до перекрестка улицы А.Омарова, вдоль границ войсковой части до трассы республиканского значения, взяв земли от центра на расстоянии 50 метров трассы республиканского значения до восточной границы города Сарыагаш, по линии восточной и северной границы города Сарыагаш до перекрестка канала Кескен, по линии канала входят земли до железной дороги;</w:t>
      </w:r>
    </w:p>
    <w:p>
      <w:pPr>
        <w:spacing w:after="0"/>
        <w:ind w:left="0"/>
        <w:jc w:val="both"/>
      </w:pPr>
      <w:r>
        <w:rPr>
          <w:rFonts w:ascii="Times New Roman"/>
          <w:b w:val="false"/>
          <w:i w:val="false"/>
          <w:color w:val="000000"/>
          <w:sz w:val="28"/>
        </w:rPr>
        <w:t>
      Начиная с моста трассы республиканского значения "Шыназ-Шымкент" на расстоянии от центра 50 метров до канала Рамадан, по каналу Рамадан до перекрестка улицы П.Елибай, по улице П.Елибай входят земли до железной дороги.</w:t>
      </w:r>
    </w:p>
    <w:bookmarkStart w:name="z8" w:id="6"/>
    <w:p>
      <w:pPr>
        <w:spacing w:after="0"/>
        <w:ind w:left="0"/>
        <w:jc w:val="both"/>
      </w:pPr>
      <w:r>
        <w:rPr>
          <w:rFonts w:ascii="Times New Roman"/>
          <w:b w:val="false"/>
          <w:i w:val="false"/>
          <w:color w:val="000000"/>
          <w:sz w:val="28"/>
        </w:rPr>
        <w:t>
      3-я зона:</w:t>
      </w:r>
    </w:p>
    <w:bookmarkEnd w:id="6"/>
    <w:p>
      <w:pPr>
        <w:spacing w:after="0"/>
        <w:ind w:left="0"/>
        <w:jc w:val="both"/>
      </w:pPr>
      <w:r>
        <w:rPr>
          <w:rFonts w:ascii="Times New Roman"/>
          <w:b w:val="false"/>
          <w:i w:val="false"/>
          <w:color w:val="000000"/>
          <w:sz w:val="28"/>
        </w:rPr>
        <w:t>
      Земли от моста вдоль трассы республиканского значения на расстоянии от центра 50 метров вдоль восточной границы квартала 10 до границы квартала 012, вдоль границы квартала 012 до границы квартала 1, вдоль границы квартала 012 до западной границы города Сарыагаш, в южном направлении границы города до земель трассы республиканского значения на расстоянии от центра 50 метров.</w:t>
      </w:r>
    </w:p>
    <w:bookmarkStart w:name="z9" w:id="7"/>
    <w:p>
      <w:pPr>
        <w:spacing w:after="0"/>
        <w:ind w:left="0"/>
        <w:jc w:val="both"/>
      </w:pPr>
      <w:r>
        <w:rPr>
          <w:rFonts w:ascii="Times New Roman"/>
          <w:b w:val="false"/>
          <w:i w:val="false"/>
          <w:color w:val="000000"/>
          <w:sz w:val="28"/>
        </w:rPr>
        <w:t>
      4-я зона:</w:t>
      </w:r>
    </w:p>
    <w:bookmarkEnd w:id="7"/>
    <w:p>
      <w:pPr>
        <w:spacing w:after="0"/>
        <w:ind w:left="0"/>
        <w:jc w:val="both"/>
      </w:pPr>
      <w:r>
        <w:rPr>
          <w:rFonts w:ascii="Times New Roman"/>
          <w:b w:val="false"/>
          <w:i w:val="false"/>
          <w:color w:val="000000"/>
          <w:sz w:val="28"/>
        </w:rPr>
        <w:t>
      Входит оставшаяся зона 012 квартала и земли с границ от центра на расстоянии 50 метров трассы республиканского значения в северном направлении полностью.</w:t>
      </w:r>
    </w:p>
    <w:bookmarkStart w:name="z10" w:id="8"/>
    <w:p>
      <w:pPr>
        <w:spacing w:after="0"/>
        <w:ind w:left="0"/>
        <w:jc w:val="left"/>
      </w:pPr>
      <w:r>
        <w:rPr>
          <w:rFonts w:ascii="Times New Roman"/>
          <w:b/>
          <w:i w:val="false"/>
          <w:color w:val="000000"/>
        </w:rPr>
        <w:t xml:space="preserve"> Схема зонирования земель села Абай</w:t>
      </w:r>
    </w:p>
    <w:bookmarkEnd w:id="8"/>
    <w:bookmarkStart w:name="z11" w:id="9"/>
    <w:p>
      <w:pPr>
        <w:spacing w:after="0"/>
        <w:ind w:left="0"/>
        <w:jc w:val="both"/>
      </w:pPr>
      <w:r>
        <w:rPr>
          <w:rFonts w:ascii="Times New Roman"/>
          <w:b w:val="false"/>
          <w:i w:val="false"/>
          <w:color w:val="000000"/>
          <w:sz w:val="28"/>
        </w:rPr>
        <w:t>
      1-я зона:</w:t>
      </w:r>
    </w:p>
    <w:bookmarkEnd w:id="9"/>
    <w:p>
      <w:pPr>
        <w:spacing w:after="0"/>
        <w:ind w:left="0"/>
        <w:jc w:val="both"/>
      </w:pPr>
      <w:r>
        <w:rPr>
          <w:rFonts w:ascii="Times New Roman"/>
          <w:b w:val="false"/>
          <w:i w:val="false"/>
          <w:color w:val="000000"/>
          <w:sz w:val="28"/>
        </w:rPr>
        <w:t>
      Вдоль улицы М.Артыкова на расстоянии 150 метров от центра трассы республиканского значения "Шыназ-Шымкент".</w:t>
      </w:r>
    </w:p>
    <w:bookmarkStart w:name="z12" w:id="10"/>
    <w:p>
      <w:pPr>
        <w:spacing w:after="0"/>
        <w:ind w:left="0"/>
        <w:jc w:val="both"/>
      </w:pPr>
      <w:r>
        <w:rPr>
          <w:rFonts w:ascii="Times New Roman"/>
          <w:b w:val="false"/>
          <w:i w:val="false"/>
          <w:color w:val="000000"/>
          <w:sz w:val="28"/>
        </w:rPr>
        <w:t>
      2-я зона:</w:t>
      </w:r>
    </w:p>
    <w:bookmarkEnd w:id="10"/>
    <w:p>
      <w:pPr>
        <w:spacing w:after="0"/>
        <w:ind w:left="0"/>
        <w:jc w:val="both"/>
      </w:pPr>
      <w:r>
        <w:rPr>
          <w:rFonts w:ascii="Times New Roman"/>
          <w:b w:val="false"/>
          <w:i w:val="false"/>
          <w:color w:val="000000"/>
          <w:sz w:val="28"/>
        </w:rPr>
        <w:t>
      От автостанции вдоль по улице Д.Кунаева до перекрестка улицы Т.Рыскулова, вдоль улицы Т.Рыскулова включая базар "Ешан" на расстоянии 150 метров от центра улицы.</w:t>
      </w:r>
    </w:p>
    <w:bookmarkStart w:name="z13" w:id="11"/>
    <w:p>
      <w:pPr>
        <w:spacing w:after="0"/>
        <w:ind w:left="0"/>
        <w:jc w:val="both"/>
      </w:pPr>
      <w:r>
        <w:rPr>
          <w:rFonts w:ascii="Times New Roman"/>
          <w:b w:val="false"/>
          <w:i w:val="false"/>
          <w:color w:val="000000"/>
          <w:sz w:val="28"/>
        </w:rPr>
        <w:t>
      3-я зона:</w:t>
      </w:r>
    </w:p>
    <w:bookmarkEnd w:id="11"/>
    <w:p>
      <w:pPr>
        <w:spacing w:after="0"/>
        <w:ind w:left="0"/>
        <w:jc w:val="both"/>
      </w:pPr>
      <w:r>
        <w:rPr>
          <w:rFonts w:ascii="Times New Roman"/>
          <w:b w:val="false"/>
          <w:i w:val="false"/>
          <w:color w:val="000000"/>
          <w:sz w:val="28"/>
        </w:rPr>
        <w:t>
      Входят все остальные земли села Абай</w:t>
      </w:r>
    </w:p>
    <w:bookmarkStart w:name="z14" w:id="12"/>
    <w:p>
      <w:pPr>
        <w:spacing w:after="0"/>
        <w:ind w:left="0"/>
        <w:jc w:val="left"/>
      </w:pPr>
      <w:r>
        <w:rPr>
          <w:rFonts w:ascii="Times New Roman"/>
          <w:b/>
          <w:i w:val="false"/>
          <w:color w:val="000000"/>
        </w:rPr>
        <w:t xml:space="preserve"> Схема зонирования земель поселка Коктерек</w:t>
      </w:r>
    </w:p>
    <w:bookmarkEnd w:id="12"/>
    <w:p>
      <w:pPr>
        <w:spacing w:after="0"/>
        <w:ind w:left="0"/>
        <w:jc w:val="both"/>
      </w:pPr>
      <w:r>
        <w:rPr>
          <w:rFonts w:ascii="Times New Roman"/>
          <w:b w:val="false"/>
          <w:i w:val="false"/>
          <w:color w:val="000000"/>
          <w:sz w:val="28"/>
        </w:rPr>
        <w:t>
      Земли территории поселка Коктерек</w:t>
      </w:r>
    </w:p>
    <w:bookmarkStart w:name="z15" w:id="13"/>
    <w:p>
      <w:pPr>
        <w:spacing w:after="0"/>
        <w:ind w:left="0"/>
        <w:jc w:val="left"/>
      </w:pPr>
      <w:r>
        <w:rPr>
          <w:rFonts w:ascii="Times New Roman"/>
          <w:b/>
          <w:i w:val="false"/>
          <w:color w:val="000000"/>
        </w:rPr>
        <w:t xml:space="preserve"> Схема зонирования земель населенных пунктов Сарыагашского района</w:t>
      </w:r>
    </w:p>
    <w:bookmarkEnd w:id="13"/>
    <w:p>
      <w:pPr>
        <w:spacing w:after="0"/>
        <w:ind w:left="0"/>
        <w:jc w:val="both"/>
      </w:pPr>
      <w:r>
        <w:rPr>
          <w:rFonts w:ascii="Times New Roman"/>
          <w:b w:val="false"/>
          <w:i w:val="false"/>
          <w:color w:val="000000"/>
          <w:sz w:val="28"/>
        </w:rPr>
        <w:t>
      Сельский округ Акжар – населенные пункты Акжар, Багыс;</w:t>
      </w:r>
    </w:p>
    <w:p>
      <w:pPr>
        <w:spacing w:after="0"/>
        <w:ind w:left="0"/>
        <w:jc w:val="both"/>
      </w:pPr>
      <w:r>
        <w:rPr>
          <w:rFonts w:ascii="Times New Roman"/>
          <w:b w:val="false"/>
          <w:i w:val="false"/>
          <w:color w:val="000000"/>
          <w:sz w:val="28"/>
        </w:rPr>
        <w:t>
      Сельский округ Алпамыс батыр – населенные пункты Акжол, Кауыншы;</w:t>
      </w:r>
    </w:p>
    <w:p>
      <w:pPr>
        <w:spacing w:after="0"/>
        <w:ind w:left="0"/>
        <w:jc w:val="both"/>
      </w:pPr>
      <w:r>
        <w:rPr>
          <w:rFonts w:ascii="Times New Roman"/>
          <w:b w:val="false"/>
          <w:i w:val="false"/>
          <w:color w:val="000000"/>
          <w:sz w:val="28"/>
        </w:rPr>
        <w:t>
      Сельский округ Актобе - населенные пункты Кызыл аскер, М.Горький, Жана дауир (Ворошилов), Ынтымак, Когерту, Жуантобе, Акжар, Каратобе, Кокбулак (Казахстан), Г.Муратбаев, Кия жол, Қуйган (Октябр), Бозсу (Ленин), Ески корган (Киров);</w:t>
      </w:r>
    </w:p>
    <w:p>
      <w:pPr>
        <w:spacing w:after="0"/>
        <w:ind w:left="0"/>
        <w:jc w:val="both"/>
      </w:pPr>
      <w:r>
        <w:rPr>
          <w:rFonts w:ascii="Times New Roman"/>
          <w:b w:val="false"/>
          <w:i w:val="false"/>
          <w:color w:val="000000"/>
          <w:sz w:val="28"/>
        </w:rPr>
        <w:t>
      Сельский округ Алимтау - населенные пункты Алимтау, Жайдак кудык, Коктал, Таскудык;</w:t>
      </w:r>
    </w:p>
    <w:p>
      <w:pPr>
        <w:spacing w:after="0"/>
        <w:ind w:left="0"/>
        <w:jc w:val="both"/>
      </w:pPr>
      <w:r>
        <w:rPr>
          <w:rFonts w:ascii="Times New Roman"/>
          <w:b w:val="false"/>
          <w:i w:val="false"/>
          <w:color w:val="000000"/>
          <w:sz w:val="28"/>
        </w:rPr>
        <w:t>
      Сельский округ Бирлик - населенные пункты Бирлик, Жанатиршилик, Коммунизм (Ашысай), Курыозек (Куйган), Мадениет (Кантарбай), Косоткел (Киикши), Ушагаш (Молдабай);</w:t>
      </w:r>
    </w:p>
    <w:p>
      <w:pPr>
        <w:spacing w:after="0"/>
        <w:ind w:left="0"/>
        <w:jc w:val="both"/>
      </w:pPr>
      <w:r>
        <w:rPr>
          <w:rFonts w:ascii="Times New Roman"/>
          <w:b w:val="false"/>
          <w:i w:val="false"/>
          <w:color w:val="000000"/>
          <w:sz w:val="28"/>
        </w:rPr>
        <w:t>
      Сельский округ Биртилек - населенные пункты Биртилек (М.Рахимов), Димитров (Оразата), Енбекши (Энгельс), Жолбасшы, Аманкелди, Колтоган, Игилик, Шырылдак (15 жылдық), Жабайтобе (Буденный), Курылыс, Шукырсай, Аккорган, Керегетас (К.Октябрь);</w:t>
      </w:r>
    </w:p>
    <w:p>
      <w:pPr>
        <w:spacing w:after="0"/>
        <w:ind w:left="0"/>
        <w:jc w:val="both"/>
      </w:pPr>
      <w:r>
        <w:rPr>
          <w:rFonts w:ascii="Times New Roman"/>
          <w:b w:val="false"/>
          <w:i w:val="false"/>
          <w:color w:val="000000"/>
          <w:sz w:val="28"/>
        </w:rPr>
        <w:t>
      Сельский округ Бирлесу - населенные пункты Казахстан, (Б.Амиров), 28-гвардия, Берекели (Целиный), Дихан (Садовая);</w:t>
      </w:r>
    </w:p>
    <w:p>
      <w:pPr>
        <w:spacing w:after="0"/>
        <w:ind w:left="0"/>
        <w:jc w:val="both"/>
      </w:pPr>
      <w:r>
        <w:rPr>
          <w:rFonts w:ascii="Times New Roman"/>
          <w:b w:val="false"/>
          <w:i w:val="false"/>
          <w:color w:val="000000"/>
          <w:sz w:val="28"/>
        </w:rPr>
        <w:t>
      Сельский округ Бозай - населенные пункты Бозай, Тентексай, Шолантобе, Тартогай;</w:t>
      </w:r>
    </w:p>
    <w:p>
      <w:pPr>
        <w:spacing w:after="0"/>
        <w:ind w:left="0"/>
        <w:jc w:val="both"/>
      </w:pPr>
      <w:r>
        <w:rPr>
          <w:rFonts w:ascii="Times New Roman"/>
          <w:b w:val="false"/>
          <w:i w:val="false"/>
          <w:color w:val="000000"/>
          <w:sz w:val="28"/>
        </w:rPr>
        <w:t>
      Сельский округ Дарбаза - населенные пункты Дарбаза, 50 разъезд, 51 разъезд, Ердауит, Жана ауыл, Таскудык, Сарысу, Курсай (Ызакудык);</w:t>
      </w:r>
    </w:p>
    <w:p>
      <w:pPr>
        <w:spacing w:after="0"/>
        <w:ind w:left="0"/>
        <w:jc w:val="both"/>
      </w:pPr>
      <w:r>
        <w:rPr>
          <w:rFonts w:ascii="Times New Roman"/>
          <w:b w:val="false"/>
          <w:i w:val="false"/>
          <w:color w:val="000000"/>
          <w:sz w:val="28"/>
        </w:rPr>
        <w:t>
      Сельский округ Дербисек - населенные пункты Дербисек, Атамекен;</w:t>
      </w:r>
    </w:p>
    <w:p>
      <w:pPr>
        <w:spacing w:after="0"/>
        <w:ind w:left="0"/>
        <w:jc w:val="both"/>
      </w:pPr>
      <w:r>
        <w:rPr>
          <w:rFonts w:ascii="Times New Roman"/>
          <w:b w:val="false"/>
          <w:i w:val="false"/>
          <w:color w:val="000000"/>
          <w:sz w:val="28"/>
        </w:rPr>
        <w:t>
      Сельский округ Жартытобе - населенные пункты Ынтымак, Тонкерис, Курама, Бостандык, Достык;</w:t>
      </w:r>
    </w:p>
    <w:p>
      <w:pPr>
        <w:spacing w:after="0"/>
        <w:ind w:left="0"/>
        <w:jc w:val="both"/>
      </w:pPr>
      <w:r>
        <w:rPr>
          <w:rFonts w:ascii="Times New Roman"/>
          <w:b w:val="false"/>
          <w:i w:val="false"/>
          <w:color w:val="000000"/>
          <w:sz w:val="28"/>
        </w:rPr>
        <w:t>
      Сельский округ Жамбыл - населенные пункты Бекбота, Майдабозай, Байгабыл, Ащикол, Калгансыр;</w:t>
      </w:r>
    </w:p>
    <w:p>
      <w:pPr>
        <w:spacing w:after="0"/>
        <w:ind w:left="0"/>
        <w:jc w:val="both"/>
      </w:pPr>
      <w:r>
        <w:rPr>
          <w:rFonts w:ascii="Times New Roman"/>
          <w:b w:val="false"/>
          <w:i w:val="false"/>
          <w:color w:val="000000"/>
          <w:sz w:val="28"/>
        </w:rPr>
        <w:t>
      Сельский округ Жемисти - населенные пункты Жемисти, Тын;</w:t>
      </w:r>
    </w:p>
    <w:p>
      <w:pPr>
        <w:spacing w:after="0"/>
        <w:ind w:left="0"/>
        <w:jc w:val="both"/>
      </w:pPr>
      <w:r>
        <w:rPr>
          <w:rFonts w:ascii="Times New Roman"/>
          <w:b w:val="false"/>
          <w:i w:val="false"/>
          <w:color w:val="000000"/>
          <w:sz w:val="28"/>
        </w:rPr>
        <w:t>
      Сельский округ Жылга-населенные пункты Жылга, Шайхана, Каракалпак, Шымырбай, Кызыласу (Кызылабад), 49 разъезд, Капан (Нурауыл), Шенгелди, Ферма 3;</w:t>
      </w:r>
    </w:p>
    <w:p>
      <w:pPr>
        <w:spacing w:after="0"/>
        <w:ind w:left="0"/>
        <w:jc w:val="both"/>
      </w:pPr>
      <w:r>
        <w:rPr>
          <w:rFonts w:ascii="Times New Roman"/>
          <w:b w:val="false"/>
          <w:i w:val="false"/>
          <w:color w:val="000000"/>
          <w:sz w:val="28"/>
        </w:rPr>
        <w:t>
      Сельский округ Жибек жолы - населенные пункты Жибек жолы, Социализм, Жана турмыс, Карабау, (КССР 13 лет), Жана курылыс, Кожахан, Саркырама, Сок-сок ата, Тын;</w:t>
      </w:r>
    </w:p>
    <w:p>
      <w:pPr>
        <w:spacing w:after="0"/>
        <w:ind w:left="0"/>
        <w:jc w:val="both"/>
      </w:pPr>
      <w:r>
        <w:rPr>
          <w:rFonts w:ascii="Times New Roman"/>
          <w:b w:val="false"/>
          <w:i w:val="false"/>
          <w:color w:val="000000"/>
          <w:sz w:val="28"/>
        </w:rPr>
        <w:t>
      Сельский округ Жузимдик - населенные пункты Жүзимдик (А.Сатбаев), Онтустик, Бирлесу, Аксу (Канал);</w:t>
      </w:r>
    </w:p>
    <w:p>
      <w:pPr>
        <w:spacing w:after="0"/>
        <w:ind w:left="0"/>
        <w:jc w:val="both"/>
      </w:pPr>
      <w:r>
        <w:rPr>
          <w:rFonts w:ascii="Times New Roman"/>
          <w:b w:val="false"/>
          <w:i w:val="false"/>
          <w:color w:val="000000"/>
          <w:sz w:val="28"/>
        </w:rPr>
        <w:t>
      Сельский округ Тегисшил - населенные пункты Таскескен, Мадениет, Тегисшиль;</w:t>
      </w:r>
    </w:p>
    <w:p>
      <w:pPr>
        <w:spacing w:after="0"/>
        <w:ind w:left="0"/>
        <w:jc w:val="both"/>
      </w:pPr>
      <w:r>
        <w:rPr>
          <w:rFonts w:ascii="Times New Roman"/>
          <w:b w:val="false"/>
          <w:i w:val="false"/>
          <w:color w:val="000000"/>
          <w:sz w:val="28"/>
        </w:rPr>
        <w:t>
      Сельский округ Кабланбек - населенные пункты Кабланбек (Горное), Тынтобе (Целинное), Ташкулак, Зах, Акниет (20 лет КазССР), Сиргели, Канагат (Ленин жолы), Жонарык;</w:t>
      </w:r>
    </w:p>
    <w:p>
      <w:pPr>
        <w:spacing w:after="0"/>
        <w:ind w:left="0"/>
        <w:jc w:val="both"/>
      </w:pPr>
      <w:r>
        <w:rPr>
          <w:rFonts w:ascii="Times New Roman"/>
          <w:b w:val="false"/>
          <w:i w:val="false"/>
          <w:color w:val="000000"/>
          <w:sz w:val="28"/>
        </w:rPr>
        <w:t>
      Сельский округ Кошкарата - населенные пункты Бескубыр, 1-мамыр, Шынар, Кошкарата (Коммуна), Ушкын, Макташы, Алгабас, Аманжар (Бесжылдык), Карабура (Килем), Жанаконыс, Бесауыл (Томенги Калинин), Жамбыл, Байтерек;</w:t>
      </w:r>
    </w:p>
    <w:p>
      <w:pPr>
        <w:spacing w:after="0"/>
        <w:ind w:left="0"/>
        <w:jc w:val="both"/>
      </w:pPr>
      <w:r>
        <w:rPr>
          <w:rFonts w:ascii="Times New Roman"/>
          <w:b w:val="false"/>
          <w:i w:val="false"/>
          <w:color w:val="000000"/>
          <w:sz w:val="28"/>
        </w:rPr>
        <w:t>
      Сельский округ Кызылжар - населенные пункты Кызылжар, Жаскешу;</w:t>
      </w:r>
    </w:p>
    <w:p>
      <w:pPr>
        <w:spacing w:after="0"/>
        <w:ind w:left="0"/>
        <w:jc w:val="both"/>
      </w:pPr>
      <w:r>
        <w:rPr>
          <w:rFonts w:ascii="Times New Roman"/>
          <w:b w:val="false"/>
          <w:i w:val="false"/>
          <w:color w:val="000000"/>
          <w:sz w:val="28"/>
        </w:rPr>
        <w:t>
      Сельский округ Куркелес - населенные пункты Акниет, Келес, Жанаарык, Енкес, Култума, Дархан, Нурлыжол (Мичурин), Куркелес, Алгабас, Ак үй, Жылысу (Кызыл Казахстан), Жанаталап, Дастан (Ортатобе), Бескудык, Береке;</w:t>
      </w:r>
    </w:p>
    <w:p>
      <w:pPr>
        <w:spacing w:after="0"/>
        <w:ind w:left="0"/>
        <w:jc w:val="both"/>
      </w:pPr>
      <w:r>
        <w:rPr>
          <w:rFonts w:ascii="Times New Roman"/>
          <w:b w:val="false"/>
          <w:i w:val="false"/>
          <w:color w:val="000000"/>
          <w:sz w:val="28"/>
        </w:rPr>
        <w:t>
      Сельский округ Ошакты - населенные пункты Ошакты, Курбанов, Енбек, Береке (Комминтерн), Ынталы (Фрунзе), Санырау, Коныртобе, Сарыжылга, С.Саттаров, Каратал, Бакышсай (Кызылжулдыз), Атаконыс (Большевик), Жидели (21 партсъезд);</w:t>
      </w:r>
    </w:p>
    <w:p>
      <w:pPr>
        <w:spacing w:after="0"/>
        <w:ind w:left="0"/>
        <w:jc w:val="both"/>
      </w:pPr>
      <w:r>
        <w:rPr>
          <w:rFonts w:ascii="Times New Roman"/>
          <w:b w:val="false"/>
          <w:i w:val="false"/>
          <w:color w:val="000000"/>
          <w:sz w:val="28"/>
        </w:rPr>
        <w:t>
      Сельский округ Ушкын - населенные пункты Ушкын, Достык, Коралас.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