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826a" w14:textId="18f8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размера поощрений граждан, участвующих в обеспечении общественного порядка, а также утверждении порядка их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10 декабря 2015 года № 733. Зарегистрировано Департаментом юстиции Южно-Казахстанской области 15 января 2016 года № 3528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подпунктом 3) 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участии граждан в обеспечении общественного порядка»,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и размеры поощрений граждан, участвующих в обеспечении общественного порядка,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граждан, участвующих в обеспечении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Сайрамского района Керимбекова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В.Кайназаров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внутренных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Сайрамского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Южно-Казахстанской области»                Д.Мейирхан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«10» декабря 2015 года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Сайрамского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      от 10 декабря 2015 года № 733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Виды и размеры поощрений граждан, участвующих в обеспечении общественного порядка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Почетная грамота акима Сайрамского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Денежное вознаграждение в размере, не превышающем 10-кратного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Ценный подарок в стоимости, не превышающий 10-кратного месячного расчетного показателя.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Сайрамского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10 декабря </w:t>
      </w:r>
      <w:r>
        <w:rPr>
          <w:rFonts w:ascii="Times New Roman"/>
          <w:b w:val="false"/>
          <w:i w:val="false"/>
          <w:color w:val="0d0d0d"/>
          <w:sz w:val="28"/>
        </w:rPr>
        <w:t>2015 года № 733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Порядок поощрения граждан, участвующих в обеспечении общественного порядка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порядок поощрения граждан, участвующих в охране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«Управление внутренних дел Сайрамского района департамента внутренних дел Южно-Казахстанской области» (далее - РУВД Сайрамского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и приобретения ценного подарка дополнительно издается приказ начальника РУВД Сайрамского района согласно решения, принятого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и приобретение ценного подарка производится РУВД Сайрамского района за счет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Средства на выплату поощрений предусматриваются из областного бюджета, бюджетной программой 252 003 «Поощрение граждан, участвующих в охране общественного порядка».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акима района, денежного вознаграждения, ценного подарка гражданам за вклад в обеспечение общественного порядка осуществляется РУВД Сайрамского района в торжественной обстановке.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