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91b1" w14:textId="7549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27 октября 2015 года № 40/231-V. Зарегистрировано Департаментом юстиции Южно-Казахстанской области 24 ноября 2015 года № 3438. Утратило силу решением Отрарского районного маслихата Южно-Казахстанской области от 1 марта 2016 года № 47/260-V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Южно-Казахстанской области от 01.03.2016 № 47/260-V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и ставки единого земельного налога на не используемые земли сельскохозяйственного назначения в десять раз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Д.Наржан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Б.Зулпыхаров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