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831" w14:textId="e8c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Ордабасинского района Южно-Казахстанской области от 26 февраля 2015 года № 96 и решение Ордабасинского районного маслихата Южно-Казахстанской области от 23 июля 2015 года № 44/3. Зарегистрировано Департаментом юстиции Южно-Казахстанской области 5 августа 2015 года № 3305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Ордабасинского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сельского хозяйства и земельных отношений Ордабасинского района и отдела строительства, архитектуры и градостроительства Ордабасинского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включить 61,65 гектар земельного участка в границу населенного пункта Буген сельского округа Буген, общая площадь 1066,98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6,0 гектар земельного участка в границу населенного пункта Темирлан сельского округа Каджимукан, общая площадь 2908,92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2,0 гектар земельного участка в границу населенного пункта Боралдай сельского округа Каджимукан, общая площадь 373,13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включить 9,3 гектар земельного участка в границу населенного пункта Аккойлы сельского округа Шубар, общая площадь 163,9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включить 3,45 гектар земельного участка в границу населенного пункта Береке сельского округа Шубар, общая площадь 169,92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включить 2,5 гектар земельного участка в границу населенного пункта Сарыарык сельского округа Караспан, общая площадь 288,35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включить 3,2 гектар земельного участка в границу населенного пункта Макташы сельского округа Караспан, общая площадь 314,4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включить 3,1 гектар земельного участка в границу населенного пункта Берген сельского округа Караспан, общая площадь 238,67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включить 0,40 гектар земельного участка в границу населенного пункта Ыкыластемир сельского округа Буржар, общая площадь 320,64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включить 0,31 гектар земельного участка в границу населенного пункта Мамыр сельского округа Бадам, общая площадь 87,22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Т.Ибрагимов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Б.Садвахасов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