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65cf" w14:textId="d4b6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2 февраля 2015 года № 124. Зарегистрировано Департаментом юстиции Южно-Казахстанской области 13 марта 2015 года № 3078. Утратило силу в связи с истечением срока применения - (письмо аппарата акима Мактааральского района Южно-Казахстанской области от 21 января 2016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Мактааральского района Южно-Казахстанской области от 21.01.2016 № 267).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нижеследующих лиц на 2015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Абуова.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Турбеков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