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77a" w14:textId="cb11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Казыгуртского районного маслихата от 20 августа 2013 года № 19/139-V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11 декабря 2015 года № 48/333-V. Зарегистрировано Департаментом юстиции Южно-Казахстанской области 6 января 2016 года № 3513. Утратило силу решением Казыгуртского районного маслихата Южно-Казахстанской области от 8 июля 2016 года № 6/32-VI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08.07.2016 № 6/32-VI.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нуждаюшихся граждан",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августа 2013 года № 19/139-V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2375, опубликовано 20 сентября 2013 года в газете "Қазығұрт тынысы")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9 мая "День Победы Великой Отечественной войны" - участники и инвалиды Великой Отечественной войны, единовременно в размере 100 кратного месячного расчетного показателя;";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"лица, принимавшие непосредственное участие в ядерных испытаниях и учениях единовременно, в размере 5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