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ca28" w14:textId="51bc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3 июля 2015 года № 175. Зарегистрировано Департаментом юстиции Южно-Казахстанской области 31 июля 2015 года № 3301. Утратило силу постановлением акимата города Кентау Южно-Казахстанской области от 12 февраля 2016 года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12.02.2016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схему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Кентау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Кентау"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города Кентау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Кентау Ташимова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№ 11 имени "Ахун-тума" села Карнак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"Карнак" села Карнак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населенных пунктов "Котырбулак" и "Торткул-тобе" в общеобразовательную среднюю школу имени "Торткул-тобе" села Карнак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№ 5 имени "Абая" села Кантаги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№ 6 имени "А.С.Пушкина" села Кантаги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населенного пункта "Чаштобе" в общеобразовательную среднюю школу № 19 имени "А.Молдагуловой" села Карнак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№ 7 имени "Ж.Жабаева" села Ачисай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№ 8 имени "М.Горького" села Ачисай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 проживающих в отдаленных населенных пунктах города Кентау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города Кентау (далее –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"О местном государственном управлении и самоуправлении в Республике Казахстан", с 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не имевшие в течение последнего года грубых нарушений трудовой дисциплины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иметь санитарно–эпидемиологическое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На автобусы, предназначенные для автомобильной перевозки организованных групп детей спереди и сзади устанавливаются квадратные опознавательные знаки "Перевозка детей" и проблесковый маячок желтого цвета. Надпись оформляется черным цветом высотой шрифта не менее 120 мм и помещена в прямоугольную рамку.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