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cc774" w14:textId="28cc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Кентауского городского маслихата от 25 февраля 2014 года № 150 "Об утверждении регламента Кентауского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27 марта 2015 года № 227. Зарегистрировано Департаментом юстиции Южно-Казахстанской области 17 апреля 2015 года № 3140. Утратило силу решением Кентауского городского маслихата Южно-Казахстанской области от 28 июня 2016 года № 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Кентауского городского маслихата Южно-Казахстанской области от 28.06.2016 № 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23 января 2001 года "О местном государственном управлении и самоуправлении в Республике Казахстан" и письма Департамента юстиции Южно-Казахстанской области от 26 февраля 2015 года № 2-26-3/613,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25 февраля 2014 года № 150 "Об утверждении регламента Кентауского городского маслихата (зарегистрировано в Реестре государственной регистрации нормативных правовых актов за № 2585, опубликовано 12 апреля 2014 года в газете "Кентау")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маслихата, утвержденного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внесено изменение на казахском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Айтуреев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Сырлыбаев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