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2bc0" w14:textId="5fb2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27 января 2015 года № 37/220-V. Зарегистрировано Департаментом юстиции Южно-Казахстанской области 4 марта 2015 года № 3068. Утратило силу решением Арысского городского маслихата Южно-Казахстанской области от 4 марта 2016 года № 52/307-V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04.03.2016 № 52/307-V.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37/220-V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собраний, митингов, шествий, пикетов и демонстраций на территории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регламентирует порядок проведения собраний, митингов, шествий, пикетов и демонстраций в городе Арыс.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пpоведения собpаний, митингов, шествий, пикетов и демонстpаций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 проведении собрания, митинга, шествия, пикета или демонстрации подается заявление в акимат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Акимат города Арыс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случае отказа от выполнения законных требований представителя городского акимата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при оpганизации и пpоведения собpаний, митингов, шествий, пикетов и демонстpаций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Уполномоченные (организаторы) в установленном законом порядке несут ответственность за нарушение норм, предусмотренных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