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153" w14:textId="b057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22 декабря 2015 года № 54/416-5с. Зарегистрировано Департаментом юстиции Южно-Казахстанской области 12 января 2016 года № 3522. Утратило силу решением Шымкентского городского маслихата Южно-Казахстанской области от 21 сентября 2016 года № 7/64-6с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21.09.2016 № 7/64-6с.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2501, опубликовано 31 января 2014 года в газете "Панорама Шымкента")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лицам, больным заразной формой туберкулеза, на основании списков специализированного противотуберкулезного медицинского организации, ежемесячно в размере 5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