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eeb0" w14:textId="b07e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14 августа 2015 года № 246. Зарегистрировано Департаментом юстиции Южно-Казахстанской области 25 августа 2015 года № 3326.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постановления – в редакции постановления акимата Южно-Казахстанской области от 10.04.2017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заголовок постановления внесены изменения на казахском языке, текст на русском языке не меняется постановлением акимата Южно-Казахстанской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Южно-Казахстанской области от 10.04.2017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внесены изменения на казахском языке, текст на русском языке не меняется постановлением акимата Южно-Казахстанской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13 июня 2014 года № 183 "Об утверждении регламента государственной услуги "Выдача,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(зарегистрировано в Реестре государственной регистрации нормативных правовых актов за № 2735, опубликовано 07 апреля 2014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Айтаханова Е.К.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Туякбаев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продление разрешения на привлечение иностранной рабочей силы</w:t>
      </w:r>
      <w:r>
        <w:br/>
      </w:r>
      <w:r>
        <w:rPr>
          <w:rFonts w:ascii="Times New Roman"/>
          <w:b/>
          <w:i w:val="false"/>
          <w:color w:val="000000"/>
        </w:rPr>
        <w:t>работодателям для осуществления трудовой деятельности на территории</w:t>
      </w:r>
      <w:r>
        <w:br/>
      </w:r>
      <w:r>
        <w:rPr>
          <w:rFonts w:ascii="Times New Roman"/>
          <w:b/>
          <w:i w:val="false"/>
          <w:color w:val="000000"/>
        </w:rPr>
        <w:t>соответствующей административно-территориальной единицы, либо в рамках</w:t>
      </w:r>
      <w:r>
        <w:br/>
      </w:r>
      <w:r>
        <w:rPr>
          <w:rFonts w:ascii="Times New Roman"/>
          <w:b/>
          <w:i w:val="false"/>
          <w:color w:val="000000"/>
        </w:rPr>
        <w:t>внутрикорпоративного перевода"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Южно-Казахстанской области от 10.04.2017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регламента внесены изменения на казахском языке, текст на русском языке не меняется постановлением акимата Южно-Казахстанской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- государственная услуга) оказывается государственным учреждением "Управление координации занятости и социальных программ Южно-Казахстанской области"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(далее - разрешение на привлечение иностранной рабочей силы),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(далее -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 услугодателю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уполномоченному сотруднику услугодателя по информационной системе для подготовки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предоставления документов услугополучателем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уполномоченный сотрудник услугодателя готовит разрешение на привлечение иностранной рабочей силы, переоформление разрешении, дубликат разрешении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 по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разрешение на привлечение иностранной рабочей силы, переоформление разрешении, дубликат разрешении по информационной системе и направляет уполномоченному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распечатает из информационной системы разрешение на привлечение иностранной рабочей силы, переоформление разрешении, дубликат разрешении и в течение 10-минут выдает услугополучателю либо его представителю по доверенности.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</w:t>
      </w:r>
      <w:r>
        <w:br/>
      </w:r>
      <w:r>
        <w:rPr>
          <w:rFonts w:ascii="Times New Roman"/>
          <w:b/>
          <w:i w:val="false"/>
          <w:color w:val="000000"/>
        </w:rPr>
        <w:t>для граждан"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услугодатель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будет рассматривать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отрицательном результате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либо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правом верхнем углу приложения 1 внесены изменения на казахском языке, текст на русском языке не меняется постановлением акимата Южно-Казахстанской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либо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правом верхнем углу приложения 2 внесены изменения на казахском языке, текст на русском языке не меняется постановлением акимата Южно-Казахстанской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987"/>
        <w:gridCol w:w="3215"/>
        <w:gridCol w:w="1716"/>
        <w:gridCol w:w="2714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услугодателя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услугодателя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полученных документов и в течении 10 минут передает их на рассмотрение руководству услугодателя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30 минут после рассмотрения документов определяет ответственного исполнителя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все необходимые документы, оформляет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и направляет в канцелярию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10-минут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