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d426" w14:textId="27bd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на водных объектах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19 марта 2015 года № 36/292-V. Зарегистрировано Департаментом юстиции Южно-Казахстанской области 28 апреля 2015 года № 3163. Утратило силу решением Южно-Казахстанского областного маслихата от 30 сентября 2015 года № 42/345-V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Южно-Казахстанского областного маслихата от 30.09.2015 № 42/345-V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К.Камбаров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К.Ержан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19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года № 36/292-V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общего водопользования на водных объектах Южно-Казахстанской области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общего водопользования разработаны в соответствии с Водным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1215 «Об утверждении Типовых правил общего водопользования».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общего водопользования водных объектов, расположенных в административно – территориальных границах Южно-Казахстанской области, и обязательны для исполнения всеми физическими и юридическими лицами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общее водопользование – водопользование, осуществляемое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гидротехнические сооружения – инженерные сооружения, используемые для управления водными ресурсами, подачи воды водопользователям, водоснабжения и водоотведения, предупреждения вредного воздействия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водохозяйственные сооружения – искусственно созданные гидротехнические сооружения и устройства с целью регулирования использования и охраны водных ресурсов, водоснабжения, водоотведения и устранения вредного воздействия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хозяйственно – питьевые подземные воды – подземные воды, по своему качеству в естественном состоянии или после обработки отвечающие нормативным требованиям и предназначенные для питьевых и бытовых нужд человека, либо для производства питьевой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сточные воды – воды, образующиеся в результате хозяйственной деятельности человека или на загрязненной территории, сбрасываемые в естественные или искусственные водные объекты или на рельеф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воды – совокупность всех вод, сосредоточенных в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водопользование – использование водных ресурсов в порядке, установленном законодательством Республики Казахстан, для удовлетворения собственных нужд и (или) коммерческих интересов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водопользователь –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заборе воды из поверхностных источников без применения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рекреационных целях, массового отдыха, туризма и спортивных целей, за исключением водных объектов, представляющих потенциальную селевую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водопользование осуществляется как на водных объектах общего пользования, так и на водных объектах, не состоящих в общем пользовании, и не требует наличия специального разрешения.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Водным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экологической, технической и санитарно–эпидемиологической безопасности населения определить следующие места, где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купание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местах, где установлены предупредительные и запрещающие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вблизи шлюзов, гидроэлектростанций, мест спуска сточных вод, стойбищ и водопоя скота и других источников загрязнения, а также вышеуказанных источников загрязнения на расстоянии не менее 500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глинистых участках, а также при наличии неблагоприятных и опасных природных факторов (берег должен быть отлогим, без обрывов и ям, а дно водоема должно быть песчаным, свободным от тины, водорослей, коряг и острых камней).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забор воды для питьевых и бытовых нужд непосредственно из поверхностных и подземных водных объектов без наличия положительного заключения уполномоченного органа в сфере санитарно – эпидемиологического благополучия населения и обязательной регистрации его в местном исполнительном органе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водных объектов для водопоя скота в зонах охраны и при отсутствии водопойных площадок и других устройств, предотвращающих загрязнение и засорение водных объектов в порядке общего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катание на маломерных судах и других плавучих средствах на водоемах в местах массового скопления, кроме маломерных судов и иных средств, используемых для спасения пострадавших, а также судов и средств, используемых на организованных пляжах.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 началом купального сезона проводятся исследования воды по санитарно-химическим и микробиологическим показателям, которые должны отвечать установленным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Исследуемые воды по санитарно-химическим и микробиологическим показателям должны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2012 года № 104 «Об утверждении Санитарных правил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Границы поверхности воды, предназначенные для купания, обозначаются красными плавучими сигналами.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песчаных пляжах не реже одного раза в неделю производится механизированное рыхление поверхностного слоя песка с удалением собранных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стирка белья и купание животных в местах, предназначенных для купания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Использование отдельных водных объектов или их частей может быть ограничено или приостановлено в целях обеспечения обороны страны и безопасности государства, охраны здоровья населения, окружающей природной среды и историко - культурного наследия, прав и законных интересов других лиц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установления условий или недопущения общего водопользования, водопользователь, осуществляющий обособленное или совместное водопользование, вносит в областной маслихат предложение, в котором обосновывает необходимость установления условий или недопущения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необоснованности установления условий или недопущения общего водопользования, областной маслихат письменно уведомляет водопользователя об отказе предложенных условий или недопущения общего водопользования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 недопущения купания и других условиях осуществления общего водопользования население оповещается областным маслихатом через средства массовой информации, специальными информационными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Затраты по установлению информационных знаков по ограничению общего водопользования несут физические и юридические лица, водные объекты которым представлены для обособленного или совместного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незакрепленных водных объектах установка запретительных знаков, плакатов с предупреждениями о размерах штрафов за нарушение настоящих Правил обеспечивается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водоснабжения, а также вне мест, используемых для массового отдыха населения, культурно – бытовых, рекреационных и спортивных целей, при наличии устройств, предотвращающих загрязнение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по согласованию с уполномоченным органом, уполномоченным государственным органом в области охраны окружающей среды, уполномоченным органом в области санитарно-эпидемиологического благополучия населения с соблюдением экологических требований и безопасности жизни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Ответственность за нарушение настоящих Правил определяется на основании действующего законодательства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